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106BF5" w:rsidTr="00106BF5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06BF5" w:rsidRDefault="00106B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06BF5" w:rsidRDefault="0010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Принятие решения о продолжении строительства или о принятии самовольной постройки в эксплуатацию и ее государственной регистрации в установленном порядке (9.4.)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06BF5" w:rsidRDefault="00106BF5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отдела, осуществляющего процедуру 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06BF5" w:rsidRDefault="00106BF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06BF5" w:rsidRDefault="00106B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06BF5" w:rsidRDefault="00106BF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106BF5" w:rsidRDefault="00106BF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06BF5" w:rsidRDefault="00106BF5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06BF5" w:rsidRDefault="00106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106BF5" w:rsidRDefault="00106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106BF5" w:rsidRDefault="00106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106BF5" w:rsidRDefault="00106BF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06BF5" w:rsidRDefault="00106B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06BF5" w:rsidRDefault="00106BF5" w:rsidP="00106BF5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заявление </w:t>
            </w:r>
          </w:p>
          <w:p w:rsidR="00106BF5" w:rsidRDefault="00106BF5" w:rsidP="00106BF5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заключение по надежности, несущей способности и устойчивости конструкции самовольной постройки – для построек более одного этажа</w:t>
            </w:r>
          </w:p>
          <w:p w:rsidR="00106BF5" w:rsidRDefault="00106BF5" w:rsidP="00106BF5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письменное согласие совершеннолетних граждан, имеющих право владения и пользования жилыми и (или) нежилыми помещениями в многоквартирных, блокированных жилых домах, одноквартирными жилыми домами, а также нежилыми капитальными постройками на придомовой территории, и участников общей долевой собственности, в том числе временно отсутствующих таких граждан и участников, на принятие в эксплуатацию и государственную регистрацию помещений, домов и построек</w:t>
            </w:r>
            <w:proofErr w:type="gramEnd"/>
          </w:p>
          <w:p w:rsidR="00106BF5" w:rsidRDefault="00106BF5" w:rsidP="00106BF5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копия решения суда о признании права собственности на самовольную постройку – в случае принятия судом такого решения</w:t>
            </w:r>
          </w:p>
          <w:p w:rsidR="00667303" w:rsidRDefault="00667303" w:rsidP="00667303">
            <w:pPr>
              <w:numPr>
                <w:ilvl w:val="0"/>
                <w:numId w:val="2"/>
              </w:numPr>
              <w:tabs>
                <w:tab w:val="clear" w:pos="720"/>
                <w:tab w:val="num" w:pos="602"/>
              </w:tabs>
              <w:spacing w:after="0" w:line="240" w:lineRule="auto"/>
              <w:ind w:hanging="544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 w:rsidRPr="00667303">
              <w:rPr>
                <w:rFonts w:ascii="Times New Roman" w:hAnsi="Times New Roman"/>
                <w:sz w:val="30"/>
                <w:szCs w:val="30"/>
                <w:lang w:eastAsia="en-US"/>
              </w:rPr>
              <w:t>документ, подтверждающий право на земельный участок (для блокированных жилых домов, одноквартирных жилых домов, а также нежилых капитальных построек на придомовой территории)</w:t>
            </w:r>
          </w:p>
          <w:p w:rsidR="00106BF5" w:rsidRDefault="00106BF5" w:rsidP="00667303">
            <w:pPr>
              <w:numPr>
                <w:ilvl w:val="0"/>
                <w:numId w:val="2"/>
              </w:numPr>
              <w:spacing w:after="0" w:line="240" w:lineRule="auto"/>
              <w:ind w:hanging="544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письменное согласие залогодержателя на принятие самовольной постройки в эксплуатацию, если объект, в отношении которого осуществлялось самовольное строительство, передан в залог и распоряжение предметом залога без согласия залогодержателя не предусмотрено законодательством или договором о залоге</w:t>
            </w:r>
          </w:p>
          <w:p w:rsidR="00667303" w:rsidRDefault="00667303" w:rsidP="0066730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 w:rsidRPr="00667303">
              <w:rPr>
                <w:rFonts w:ascii="Times New Roman" w:hAnsi="Times New Roman"/>
                <w:sz w:val="30"/>
                <w:szCs w:val="30"/>
                <w:lang w:eastAsia="en-US"/>
              </w:rPr>
              <w:t>ведомость технических характеристик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06BF5" w:rsidRDefault="00106B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lastRenderedPageBreak/>
              <w:t xml:space="preserve">Размер платы, взимаемой за осуществление административной процедуры 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06BF5" w:rsidRDefault="00106BF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бесплатно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</w:tcPr>
          <w:p w:rsidR="00106BF5" w:rsidRDefault="00106B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</w:p>
          <w:p w:rsidR="00106BF5" w:rsidRDefault="00106B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06BF5" w:rsidRDefault="00106BF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15 дней со дня подачи заявления, а в случае запроса документов и (или) сведений от других государственных органов, иных организаций – 1 месяц 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06BF5" w:rsidRDefault="00106BF5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106BF5" w:rsidTr="00106BF5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106BF5" w:rsidRDefault="00106BF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бессрочно</w:t>
            </w:r>
          </w:p>
        </w:tc>
      </w:tr>
    </w:tbl>
    <w:p w:rsidR="00106BF5" w:rsidRDefault="00106BF5" w:rsidP="00106BF5">
      <w:pPr>
        <w:spacing w:after="0" w:line="240" w:lineRule="auto"/>
        <w:rPr>
          <w:rFonts w:ascii="Times New Roman" w:hAnsi="Times New Roman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106BF5" w:rsidTr="00106BF5">
        <w:tc>
          <w:tcPr>
            <w:tcW w:w="9923" w:type="dxa"/>
            <w:shd w:val="clear" w:color="auto" w:fill="D9D9D9"/>
            <w:hideMark/>
          </w:tcPr>
          <w:p w:rsidR="00106BF5" w:rsidRDefault="00106BF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Иные документы, необходимые для выполнения административной процедуры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 xml:space="preserve"> Принятие решения о продолжении строительства или о принятии самовольной постройки в эксплуатацию и ее государственной регистрации в установленном порядке (9.4.)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- запрашиваются отделом архитектуры и строительства </w:t>
            </w:r>
          </w:p>
          <w:p w:rsidR="00106BF5" w:rsidRDefault="00106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en-US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46"/>
              <w:gridCol w:w="5342"/>
              <w:gridCol w:w="3709"/>
            </w:tblGrid>
            <w:tr w:rsidR="00106BF5">
              <w:trPr>
                <w:trHeight w:val="1255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06BF5" w:rsidRDefault="00106BF5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№ </w:t>
                  </w:r>
                  <w:proofErr w:type="gramStart"/>
                  <w:r>
                    <w:rPr>
                      <w:rFonts w:ascii="Times New Roman" w:hAnsi="Times New Roman"/>
                      <w:lang w:eastAsia="en-US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lang w:eastAsia="en-US"/>
                    </w:rPr>
                    <w:t>/п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06BF5" w:rsidRDefault="00106BF5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Наименование документа</w:t>
                  </w: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06BF5" w:rsidRDefault="00106BF5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Государственный орган (организация), в которую государственным органом направляется запрос</w:t>
                  </w:r>
                </w:p>
                <w:p w:rsidR="00106BF5" w:rsidRDefault="00106BF5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106BF5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06BF5" w:rsidRDefault="00106BF5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1.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06BF5" w:rsidRDefault="00106BF5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Выписка из регистрационной книги</w:t>
                  </w:r>
                  <w:r>
                    <w:rPr>
                      <w:rFonts w:ascii="Times New Roman" w:hAnsi="Times New Roman"/>
                      <w:lang w:eastAsia="en-US"/>
                    </w:rPr>
                    <w:t>*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06BF5" w:rsidRDefault="00106BF5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Полоцкий филиал РУП «Витебское агентство по государственной регистрации и земельному кадастру»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br/>
                    <w:t>(ул. Свердлова, д. 22)</w:t>
                  </w:r>
                </w:p>
              </w:tc>
            </w:tr>
            <w:tr w:rsidR="00106BF5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06BF5" w:rsidRDefault="00106BF5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2.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06BF5" w:rsidRDefault="00106BF5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Справка о месте жительства и составе семьи или копия лицевого счета</w:t>
                  </w: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06BF5" w:rsidRDefault="00106BF5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Организация, осуществляющая эксплуатацию жилищного фонда и (или) предоставляющей жилищно-коммунальные услуги, или организация, предоставившая жилое помещение, или сельский исполнительный комитет</w:t>
                  </w:r>
                  <w:proofErr w:type="gramEnd"/>
                </w:p>
              </w:tc>
            </w:tr>
            <w:tr w:rsidR="00106BF5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06BF5" w:rsidRDefault="00106BF5">
                  <w:pPr>
                    <w:spacing w:after="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06BF5" w:rsidRDefault="00106BF5">
                  <w:pPr>
                    <w:spacing w:after="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06BF5" w:rsidRDefault="00106BF5">
                  <w:pPr>
                    <w:spacing w:after="0"/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:rsidR="00106BF5" w:rsidRDefault="00106BF5">
            <w:pPr>
              <w:spacing w:after="0"/>
              <w:rPr>
                <w:rFonts w:eastAsia="Calibri"/>
                <w:lang w:eastAsia="en-US"/>
              </w:rPr>
            </w:pPr>
          </w:p>
        </w:tc>
      </w:tr>
    </w:tbl>
    <w:p w:rsidR="00106BF5" w:rsidRDefault="00106BF5" w:rsidP="00106BF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ab/>
        <w:t xml:space="preserve">за выдачу данной справки законодательством предусмотрена плата, в размере 0,2 базовой величины, которую гражданин вносит в любом отделении банка г. Полоцка  </w:t>
      </w:r>
    </w:p>
    <w:p w:rsidR="00106BF5" w:rsidRDefault="00106BF5" w:rsidP="00106BF5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hAnsi="Times New Roman"/>
          <w:lang w:val="en-US"/>
        </w:rPr>
        <w:t>BY</w:t>
      </w:r>
      <w:r>
        <w:rPr>
          <w:rFonts w:ascii="Times New Roman" w:hAnsi="Times New Roman"/>
        </w:rPr>
        <w:t>06</w:t>
      </w:r>
      <w:r>
        <w:rPr>
          <w:rFonts w:ascii="Times New Roman" w:hAnsi="Times New Roman"/>
          <w:lang w:val="en-US"/>
        </w:rPr>
        <w:t>BLBB</w:t>
      </w:r>
      <w:r>
        <w:rPr>
          <w:rFonts w:ascii="Times New Roman" w:hAnsi="Times New Roman"/>
        </w:rPr>
        <w:t>30120300167281001001 ЦКО №3 дирекции ОАО «</w:t>
      </w:r>
      <w:proofErr w:type="spellStart"/>
      <w:r>
        <w:rPr>
          <w:rFonts w:ascii="Times New Roman" w:hAnsi="Times New Roman"/>
        </w:rPr>
        <w:t>Белинвестбанк</w:t>
      </w:r>
      <w:proofErr w:type="spellEnd"/>
      <w:r>
        <w:rPr>
          <w:rFonts w:ascii="Times New Roman" w:hAnsi="Times New Roman"/>
        </w:rPr>
        <w:t xml:space="preserve">» по Витебской области, </w:t>
      </w:r>
      <w:r>
        <w:rPr>
          <w:rFonts w:ascii="Times New Roman" w:hAnsi="Times New Roman"/>
          <w:lang w:val="en-US"/>
        </w:rPr>
        <w:t>BIC</w:t>
      </w:r>
      <w:r>
        <w:rPr>
          <w:rFonts w:ascii="Times New Roman" w:hAnsi="Times New Roman"/>
        </w:rPr>
        <w:t xml:space="preserve"> банка –  </w:t>
      </w:r>
      <w:r>
        <w:rPr>
          <w:rFonts w:ascii="Times New Roman" w:hAnsi="Times New Roman"/>
          <w:lang w:val="en-US"/>
        </w:rPr>
        <w:t>BLBBBY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en-US"/>
        </w:rPr>
        <w:t>X</w:t>
      </w:r>
      <w:r>
        <w:rPr>
          <w:rFonts w:ascii="Times New Roman" w:hAnsi="Times New Roman"/>
        </w:rPr>
        <w:t>, БИК 153001739 УНП 300167281;</w:t>
      </w:r>
      <w:r>
        <w:t xml:space="preserve"> </w:t>
      </w:r>
      <w:r>
        <w:rPr>
          <w:rFonts w:ascii="Times New Roman" w:hAnsi="Times New Roman"/>
        </w:rPr>
        <w:t>назначение – за выдачу вы</w:t>
      </w:r>
      <w:bookmarkStart w:id="0" w:name="_GoBack"/>
      <w:bookmarkEnd w:id="0"/>
      <w:r>
        <w:rPr>
          <w:rFonts w:ascii="Times New Roman" w:hAnsi="Times New Roman"/>
        </w:rPr>
        <w:t>писки</w:t>
      </w:r>
      <w:proofErr w:type="gramEnd"/>
    </w:p>
    <w:p w:rsidR="00106BF5" w:rsidRDefault="00106BF5" w:rsidP="00106BF5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ab/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 xml:space="preserve">самостоятельно. </w:t>
      </w:r>
    </w:p>
    <w:p w:rsidR="00106BF5" w:rsidRDefault="00106BF5" w:rsidP="00106BF5">
      <w:pPr>
        <w:spacing w:after="0" w:line="240" w:lineRule="auto"/>
        <w:rPr>
          <w:rFonts w:ascii="Times New Roman" w:hAnsi="Times New Roman"/>
        </w:rPr>
      </w:pPr>
    </w:p>
    <w:p w:rsidR="00106BF5" w:rsidRDefault="00106BF5" w:rsidP="00106BF5">
      <w:pPr>
        <w:spacing w:after="0" w:line="240" w:lineRule="auto"/>
        <w:rPr>
          <w:rFonts w:ascii="Times New Roman" w:hAnsi="Times New Roman"/>
        </w:rPr>
      </w:pPr>
    </w:p>
    <w:p w:rsidR="00106BF5" w:rsidRDefault="00106BF5" w:rsidP="00106BF5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ОБРАЗЕЦ ЗАЯВЛЕНИЯ</w:t>
      </w:r>
    </w:p>
    <w:p w:rsidR="00106BF5" w:rsidRDefault="00106BF5" w:rsidP="00106BF5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4"/>
        <w:gridCol w:w="1440"/>
        <w:gridCol w:w="1249"/>
        <w:gridCol w:w="3568"/>
      </w:tblGrid>
      <w:tr w:rsidR="00106BF5" w:rsidTr="00106BF5">
        <w:tc>
          <w:tcPr>
            <w:tcW w:w="3348" w:type="dxa"/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hideMark/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Председателю Полоцкого   райисполкома</w:t>
            </w:r>
          </w:p>
        </w:tc>
      </w:tr>
      <w:tr w:rsidR="00106BF5" w:rsidTr="00106BF5">
        <w:tc>
          <w:tcPr>
            <w:tcW w:w="3348" w:type="dxa"/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hideMark/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06BF5" w:rsidTr="00106BF5">
        <w:tc>
          <w:tcPr>
            <w:tcW w:w="3348" w:type="dxa"/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106BF5" w:rsidTr="00106BF5">
        <w:tc>
          <w:tcPr>
            <w:tcW w:w="3348" w:type="dxa"/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6BF5" w:rsidRDefault="00106BF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имя, отчество полностью)</w:t>
            </w:r>
          </w:p>
          <w:p w:rsidR="00106BF5" w:rsidRDefault="00106BF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06BF5" w:rsidTr="00106BF5">
        <w:tc>
          <w:tcPr>
            <w:tcW w:w="3348" w:type="dxa"/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BF5" w:rsidRDefault="00106BF5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(ей) по адресу:</w:t>
            </w:r>
          </w:p>
        </w:tc>
      </w:tr>
      <w:tr w:rsidR="00106BF5" w:rsidTr="00106BF5">
        <w:tc>
          <w:tcPr>
            <w:tcW w:w="3348" w:type="dxa"/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  <w:gridSpan w:val="2"/>
          </w:tcPr>
          <w:p w:rsidR="00106BF5" w:rsidRDefault="00106BF5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BF5" w:rsidRDefault="00106BF5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106BF5" w:rsidTr="00106BF5">
        <w:tc>
          <w:tcPr>
            <w:tcW w:w="3348" w:type="dxa"/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BF5" w:rsidRDefault="00106BF5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106BF5" w:rsidTr="00106BF5">
        <w:tc>
          <w:tcPr>
            <w:tcW w:w="3348" w:type="dxa"/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BF5" w:rsidRDefault="00106BF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(деревня, улица, дом)</w:t>
            </w:r>
          </w:p>
        </w:tc>
      </w:tr>
      <w:tr w:rsidR="00106BF5" w:rsidTr="00106BF5">
        <w:tc>
          <w:tcPr>
            <w:tcW w:w="3348" w:type="dxa"/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hideMark/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паспорт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  <w:tr w:rsidR="00106BF5" w:rsidTr="00106BF5">
        <w:tc>
          <w:tcPr>
            <w:tcW w:w="3348" w:type="dxa"/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BF5" w:rsidRDefault="00106BF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      (серия, номер, кем и когда выдан)</w:t>
            </w:r>
          </w:p>
          <w:p w:rsidR="00106BF5" w:rsidRDefault="00106BF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32"/>
                <w:szCs w:val="32"/>
                <w:lang w:eastAsia="en-US"/>
              </w:rPr>
            </w:pPr>
          </w:p>
        </w:tc>
      </w:tr>
      <w:tr w:rsidR="00106BF5" w:rsidTr="00106BF5">
        <w:tc>
          <w:tcPr>
            <w:tcW w:w="3348" w:type="dxa"/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BF5" w:rsidRDefault="00106BF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</w:tbl>
    <w:p w:rsidR="00106BF5" w:rsidRDefault="00106BF5" w:rsidP="00106BF5">
      <w:pPr>
        <w:spacing w:after="0" w:line="240" w:lineRule="auto"/>
        <w:ind w:firstLine="240"/>
        <w:rPr>
          <w:rFonts w:ascii="Times New Roman" w:hAnsi="Times New Roman"/>
          <w:b/>
          <w:sz w:val="28"/>
          <w:szCs w:val="28"/>
        </w:rPr>
      </w:pPr>
    </w:p>
    <w:p w:rsidR="00106BF5" w:rsidRDefault="00106BF5" w:rsidP="00106BF5">
      <w:pPr>
        <w:spacing w:after="0" w:line="240" w:lineRule="auto"/>
        <w:ind w:firstLine="240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106BF5" w:rsidRDefault="00106BF5" w:rsidP="00106BF5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06BF5" w:rsidRDefault="00106BF5" w:rsidP="00106BF5">
      <w:pPr>
        <w:spacing w:after="0" w:line="240" w:lineRule="auto"/>
        <w:ind w:firstLine="60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Прошу принять в эксплуатацию и произвести правовую регистрацию____________________________________ самовольно построенног</w:t>
      </w:r>
      <w:proofErr w:type="gramStart"/>
      <w:r>
        <w:rPr>
          <w:rFonts w:ascii="Times New Roman" w:hAnsi="Times New Roman"/>
          <w:sz w:val="30"/>
          <w:szCs w:val="30"/>
        </w:rPr>
        <w:t>о(</w:t>
      </w:r>
      <w:proofErr w:type="gramEnd"/>
      <w:r>
        <w:rPr>
          <w:rFonts w:ascii="Times New Roman" w:hAnsi="Times New Roman"/>
          <w:sz w:val="30"/>
          <w:szCs w:val="30"/>
        </w:rPr>
        <w:t>ой) по адресу_____________________________________</w:t>
      </w:r>
    </w:p>
    <w:p w:rsidR="00106BF5" w:rsidRDefault="00106BF5" w:rsidP="00106B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BF5" w:rsidRDefault="00106BF5" w:rsidP="00106B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                                             ___________________________</w:t>
      </w:r>
    </w:p>
    <w:p w:rsidR="00106BF5" w:rsidRDefault="00106BF5" w:rsidP="00106B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Дата                                                                                               Подпись</w:t>
      </w:r>
    </w:p>
    <w:p w:rsidR="00106BF5" w:rsidRDefault="00106BF5" w:rsidP="00106BF5"/>
    <w:p w:rsidR="00106BF5" w:rsidRDefault="00106BF5" w:rsidP="00106BF5"/>
    <w:p w:rsidR="00BA7E85" w:rsidRPr="00106BF5" w:rsidRDefault="00BA7E85" w:rsidP="00106BF5"/>
    <w:sectPr w:rsidR="00BA7E85" w:rsidRPr="00106BF5" w:rsidSect="00667303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D0"/>
    <w:rsid w:val="00106BF5"/>
    <w:rsid w:val="001A3E7F"/>
    <w:rsid w:val="005542D0"/>
    <w:rsid w:val="00667303"/>
    <w:rsid w:val="006A5D77"/>
    <w:rsid w:val="006B470E"/>
    <w:rsid w:val="00BA7E85"/>
    <w:rsid w:val="00E3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7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7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9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667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10</cp:revision>
  <dcterms:created xsi:type="dcterms:W3CDTF">2018-11-29T14:32:00Z</dcterms:created>
  <dcterms:modified xsi:type="dcterms:W3CDTF">2020-07-04T10:21:00Z</dcterms:modified>
</cp:coreProperties>
</file>