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46"/>
        <w:gridCol w:w="1843"/>
        <w:gridCol w:w="29"/>
        <w:gridCol w:w="146"/>
        <w:gridCol w:w="534"/>
        <w:gridCol w:w="308"/>
        <w:gridCol w:w="552"/>
        <w:gridCol w:w="415"/>
        <w:gridCol w:w="1229"/>
        <w:gridCol w:w="47"/>
        <w:gridCol w:w="309"/>
        <w:gridCol w:w="1067"/>
        <w:gridCol w:w="840"/>
        <w:gridCol w:w="336"/>
        <w:gridCol w:w="568"/>
        <w:gridCol w:w="1841"/>
        <w:gridCol w:w="2127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A9658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1120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1120EE">
              <w:rPr>
                <w:rFonts w:ascii="Times New Roman" w:hAnsi="Times New Roman" w:cs="Times New Roman"/>
              </w:rPr>
              <w:t>Экиманский</w:t>
            </w:r>
            <w:proofErr w:type="spellEnd"/>
            <w:r w:rsidR="000D5EAB">
              <w:rPr>
                <w:rFonts w:ascii="Times New Roman" w:hAnsi="Times New Roman" w:cs="Times New Roman"/>
              </w:rPr>
              <w:t xml:space="preserve"> сельсовет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1120EE">
              <w:rPr>
                <w:rFonts w:ascii="Times New Roman" w:hAnsi="Times New Roman" w:cs="Times New Roman"/>
              </w:rPr>
              <w:t>д. Экимань-1</w:t>
            </w:r>
          </w:p>
        </w:tc>
      </w:tr>
      <w:tr w:rsidR="00CA5F00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A9658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A9658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28.09.1989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A96589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блокированного жилого дома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бревенчатые,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EE" w:rsidRPr="00CA5F00" w:rsidRDefault="00F75874" w:rsidP="001120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дома снесена, хозяйственные строения неопределенного назначения, степень износа жилого дома 82,9%</w:t>
            </w:r>
          </w:p>
        </w:tc>
      </w:tr>
      <w:tr w:rsidR="00CA5F00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7587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223887006101000336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пожизненного наследуемого владения</w:t>
            </w:r>
          </w:p>
        </w:tc>
      </w:tr>
      <w:tr w:rsidR="00CA5F00" w:rsidTr="0068058B">
        <w:tc>
          <w:tcPr>
            <w:tcW w:w="8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7587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28.09.2017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1B6A2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зона </w:t>
            </w:r>
            <w:r w:rsidR="001B6A28">
              <w:rPr>
                <w:rFonts w:ascii="Times New Roman" w:hAnsi="Times New Roman" w:cs="Times New Roman"/>
              </w:rPr>
              <w:t>реки, водоема (река западная Двина), площадь 0,1338 га</w:t>
            </w:r>
            <w:proofErr w:type="gramStart"/>
            <w:r w:rsidR="001B6A28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="001B6A28">
              <w:rPr>
                <w:rFonts w:ascii="Times New Roman" w:hAnsi="Times New Roman" w:cs="Times New Roman"/>
              </w:rPr>
              <w:t>охранная зона электрических сетей напряжением до 1000В, площадь 0,0133 га.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0,1338 га.</w:t>
            </w:r>
          </w:p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обслуживания одноквартирного жилого</w:t>
            </w:r>
            <w:r w:rsidR="001B7AED">
              <w:rPr>
                <w:rFonts w:ascii="Times New Roman" w:hAnsi="Times New Roman" w:cs="Times New Roman"/>
              </w:rPr>
              <w:t xml:space="preserve"> дома</w:t>
            </w:r>
          </w:p>
        </w:tc>
      </w:tr>
      <w:tr w:rsidR="00CA5F00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1B6A28" w:rsidTr="003C03F7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8C6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Герасименко Николай Харитонович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Матузов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Семёнович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D420A2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3C03F7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Пачкаева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Харитоновна</w:t>
            </w:r>
          </w:p>
        </w:tc>
      </w:tr>
      <w:tr w:rsidR="001B6A28" w:rsidTr="003C03F7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D420A2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3C03F7" w:rsidP="001B6A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1B6A28" w:rsidTr="003C03F7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 лет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 лет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D420A2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3C03F7" w:rsidP="001B6A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 лет</w:t>
            </w:r>
          </w:p>
        </w:tc>
      </w:tr>
      <w:tr w:rsidR="001B6A28" w:rsidTr="003C03F7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Беларусь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Беларусь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D420A2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3C03F7" w:rsidP="001B6A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Беларусь</w:t>
            </w:r>
          </w:p>
        </w:tc>
      </w:tr>
      <w:tr w:rsidR="001B6A28" w:rsidTr="003C03F7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12.05.1922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24.08.1941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D420A2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3C03F7" w:rsidP="001B6A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1B6A28" w:rsidTr="003C03F7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D420A2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3C03F7" w:rsidP="001B6A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</w:tr>
      <w:tr w:rsidR="001B6A28" w:rsidTr="003C03F7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D420A2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Default="003C03F7" w:rsidP="001B6A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  <w:p w:rsidR="003C03F7" w:rsidRPr="00CA5F00" w:rsidRDefault="003C03F7" w:rsidP="001B6A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6A28" w:rsidTr="003C03F7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3120522Е004РВ3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1B6A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3240841Е031РВ4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D420A2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3C03F7" w:rsidP="001B6A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 сведений</w:t>
            </w:r>
          </w:p>
        </w:tc>
      </w:tr>
      <w:tr w:rsidR="001B6A28" w:rsidTr="003C03F7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Адрес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1B6A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Полоцк, ул. Короленко, </w:t>
            </w:r>
            <w:r>
              <w:rPr>
                <w:rFonts w:ascii="Times New Roman" w:hAnsi="Times New Roman" w:cs="Times New Roman"/>
              </w:rPr>
              <w:br/>
              <w:t>д. 4, кв. 87</w:t>
            </w:r>
          </w:p>
          <w:p w:rsidR="001B6A28" w:rsidRPr="00CA5F00" w:rsidRDefault="001B6A28" w:rsidP="001B7A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1B6A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Новополоцк, ул. </w:t>
            </w:r>
            <w:proofErr w:type="gramStart"/>
            <w:r>
              <w:rPr>
                <w:rFonts w:ascii="Times New Roman" w:hAnsi="Times New Roman" w:cs="Times New Roman"/>
              </w:rPr>
              <w:t>Молодёжная</w:t>
            </w:r>
            <w:proofErr w:type="gramEnd"/>
            <w:r>
              <w:rPr>
                <w:rFonts w:ascii="Times New Roman" w:hAnsi="Times New Roman" w:cs="Times New Roman"/>
              </w:rPr>
              <w:t>, д. 45, кв. 47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D420A2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3C03F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Полоцкий район, </w:t>
            </w:r>
            <w:proofErr w:type="spellStart"/>
            <w:r>
              <w:rPr>
                <w:rFonts w:ascii="Times New Roman" w:hAnsi="Times New Roman" w:cs="Times New Roman"/>
              </w:rPr>
              <w:t>Экиманский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с/с, </w:t>
            </w:r>
            <w:r>
              <w:rPr>
                <w:rFonts w:ascii="Times New Roman" w:hAnsi="Times New Roman" w:cs="Times New Roman"/>
              </w:rPr>
              <w:br/>
              <w:t xml:space="preserve">д. Экиань-1, </w:t>
            </w:r>
            <w:r>
              <w:rPr>
                <w:rFonts w:ascii="Times New Roman" w:hAnsi="Times New Roman" w:cs="Times New Roman"/>
              </w:rPr>
              <w:br/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4</w:t>
            </w:r>
          </w:p>
        </w:tc>
      </w:tr>
      <w:tr w:rsidR="001B6A28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1B6A2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1B6A2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января 2020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633052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bookmarkStart w:id="1" w:name="_GoBack"/>
            <w:bookmarkEnd w:id="1"/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февраля 2020 г.</w:t>
            </w:r>
          </w:p>
        </w:tc>
      </w:tr>
      <w:tr w:rsidR="001B6A2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6A2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1B6A2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6A2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6A2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6A28" w:rsidTr="00CA5F00">
        <w:tc>
          <w:tcPr>
            <w:tcW w:w="146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1B6A2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1B6A2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6A28" w:rsidTr="0068058B">
        <w:tc>
          <w:tcPr>
            <w:tcW w:w="5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6A2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6A28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28" w:rsidRPr="00CA5F00" w:rsidRDefault="001B6A28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D5EAB"/>
    <w:rsid w:val="001120EE"/>
    <w:rsid w:val="001B6A28"/>
    <w:rsid w:val="001B7AED"/>
    <w:rsid w:val="003C03F7"/>
    <w:rsid w:val="00633052"/>
    <w:rsid w:val="0068058B"/>
    <w:rsid w:val="007A0E8A"/>
    <w:rsid w:val="00831500"/>
    <w:rsid w:val="008C6250"/>
    <w:rsid w:val="00A96589"/>
    <w:rsid w:val="00BC0414"/>
    <w:rsid w:val="00C94899"/>
    <w:rsid w:val="00CA5F00"/>
    <w:rsid w:val="00D82FE4"/>
    <w:rsid w:val="00F70515"/>
    <w:rsid w:val="00F7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3</cp:revision>
  <cp:lastPrinted>2019-08-28T09:36:00Z</cp:lastPrinted>
  <dcterms:created xsi:type="dcterms:W3CDTF">2020-01-24T06:04:00Z</dcterms:created>
  <dcterms:modified xsi:type="dcterms:W3CDTF">2020-02-04T05:24:00Z</dcterms:modified>
</cp:coreProperties>
</file>