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AA399D" w:rsidRPr="0002052E" w:rsidRDefault="00AA399D" w:rsidP="00E56B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584E" w:rsidRPr="00411F65" w:rsidRDefault="0047584E" w:rsidP="00CB137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40"/>
          <w:szCs w:val="40"/>
        </w:rPr>
      </w:pPr>
      <w:bookmarkStart w:id="0" w:name="_GoBack"/>
      <w:r w:rsidRPr="00411F65">
        <w:rPr>
          <w:rFonts w:ascii="Times New Roman" w:hAnsi="Times New Roman" w:cs="Times New Roman"/>
          <w:b/>
          <w:sz w:val="40"/>
          <w:szCs w:val="40"/>
        </w:rPr>
        <w:t>Причина насилия: гендерное неравенство и воспитание мальчиков</w:t>
      </w:r>
      <w:r w:rsidR="00134011" w:rsidRPr="00411F65">
        <w:rPr>
          <w:rFonts w:ascii="Times New Roman" w:hAnsi="Times New Roman" w:cs="Times New Roman"/>
          <w:b/>
          <w:sz w:val="40"/>
          <w:szCs w:val="40"/>
        </w:rPr>
        <w:t xml:space="preserve"> и девочек</w:t>
      </w:r>
    </w:p>
    <w:bookmarkEnd w:id="0"/>
    <w:p w:rsidR="0047584E" w:rsidRPr="0002052E" w:rsidRDefault="0047584E" w:rsidP="0047584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7584E" w:rsidRPr="0002052E" w:rsidRDefault="0047584E" w:rsidP="004758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2052E">
        <w:rPr>
          <w:rFonts w:ascii="Times New Roman" w:hAnsi="Times New Roman" w:cs="Times New Roman"/>
          <w:b/>
          <w:i/>
          <w:sz w:val="28"/>
          <w:szCs w:val="28"/>
        </w:rPr>
        <w:t>Главными причинами насилия в семьях в отношении женщин принято называть гендерное неравенство в семьях, неравное распределение ролей между мужчиной и женщиной, в патриархальном укладе общества и семей, при которых женщины не имеют равные с мужчинами</w:t>
      </w:r>
      <w:r w:rsidR="00CB137B" w:rsidRPr="0002052E">
        <w:rPr>
          <w:rFonts w:ascii="Times New Roman" w:hAnsi="Times New Roman" w:cs="Times New Roman"/>
          <w:b/>
          <w:i/>
          <w:sz w:val="28"/>
          <w:szCs w:val="28"/>
        </w:rPr>
        <w:t xml:space="preserve"> возможности для самореализации!!!</w:t>
      </w:r>
    </w:p>
    <w:p w:rsidR="0047584E" w:rsidRPr="0002052E" w:rsidRDefault="0047584E" w:rsidP="00475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 xml:space="preserve">        Белорусские специалисты отмечают, что, даже по данным Белстата, мужчины и женщины, занимающие одинаковые должности, имеющие одинаковое образование, получают разную зарплату. Мужчинам работодатели обычно платят больше.</w:t>
      </w:r>
    </w:p>
    <w:p w:rsidR="0047584E" w:rsidRPr="0002052E" w:rsidRDefault="0047584E" w:rsidP="00475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 xml:space="preserve">         Еще один важный момент – воспитание мальчиков. В современном мире многие родители одинаково воспитывают мальчиков и девочек, не делая серьезных гендерных различий между ними. Если же и говорят отдельно о воспитании полов, то прежде всего имеют в виду, что следует заботиться о нравственности девочек. Нравственным воспитанием мальчиков, правильному отношению к девочкам и женщинам заниматься особо не принято.</w:t>
      </w:r>
    </w:p>
    <w:p w:rsidR="0047584E" w:rsidRPr="0002052E" w:rsidRDefault="0047584E" w:rsidP="0047584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 xml:space="preserve">       </w:t>
      </w:r>
      <w:r w:rsidR="008D3DCE" w:rsidRPr="0002052E">
        <w:rPr>
          <w:rFonts w:ascii="Times New Roman" w:hAnsi="Times New Roman" w:cs="Times New Roman"/>
          <w:sz w:val="28"/>
          <w:szCs w:val="28"/>
        </w:rPr>
        <w:t xml:space="preserve">  </w:t>
      </w:r>
      <w:r w:rsidRPr="0002052E">
        <w:rPr>
          <w:rFonts w:ascii="Times New Roman" w:hAnsi="Times New Roman" w:cs="Times New Roman"/>
          <w:sz w:val="28"/>
          <w:szCs w:val="28"/>
        </w:rPr>
        <w:t>Важным аспектом воспитания будущих агрессоров считается опыт их родителей.</w:t>
      </w:r>
      <w:r w:rsidRPr="0002052E">
        <w:rPr>
          <w:rFonts w:ascii="Times New Roman" w:hAnsi="Times New Roman" w:cs="Times New Roman"/>
          <w:b/>
          <w:i/>
          <w:sz w:val="28"/>
          <w:szCs w:val="28"/>
        </w:rPr>
        <w:t xml:space="preserve"> Если мальчики видят акты агрессии или насилия между родителями, велика вероятность, что они и в собственной семье будут считать такое</w:t>
      </w:r>
      <w:r w:rsidR="00CB137B" w:rsidRPr="0002052E">
        <w:rPr>
          <w:rFonts w:ascii="Times New Roman" w:hAnsi="Times New Roman" w:cs="Times New Roman"/>
          <w:b/>
          <w:i/>
          <w:sz w:val="28"/>
          <w:szCs w:val="28"/>
        </w:rPr>
        <w:t xml:space="preserve"> поведение абсолютно нормальным!!!</w:t>
      </w:r>
    </w:p>
    <w:p w:rsidR="00CB137B" w:rsidRPr="0002052E" w:rsidRDefault="00CB137B" w:rsidP="00475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 xml:space="preserve">        </w:t>
      </w:r>
      <w:r w:rsidR="008D3DCE" w:rsidRPr="0002052E">
        <w:rPr>
          <w:rFonts w:ascii="Times New Roman" w:hAnsi="Times New Roman" w:cs="Times New Roman"/>
          <w:sz w:val="28"/>
          <w:szCs w:val="28"/>
        </w:rPr>
        <w:t xml:space="preserve"> </w:t>
      </w:r>
      <w:r w:rsidRPr="0002052E">
        <w:rPr>
          <w:rFonts w:ascii="Times New Roman" w:hAnsi="Times New Roman" w:cs="Times New Roman"/>
          <w:sz w:val="28"/>
          <w:szCs w:val="28"/>
        </w:rPr>
        <w:t>Свою гендерную принадлежность ребёнок осознаёт в возрасте двух лет. На третьем и четвёртом году жизни маленький человек начинает воспринимать все мелочи своей половой принадлежности. Это понятие формируется у мальчиков и девочек одновременно, а источником информации о половой принадлежности, способе существования в своём теле выступают родители. Гендерное воспитание необходимо начинать проводить ещё с 4-летнего возраста, ведь именно тогда ребёнок впитывает всё как губка, старается понять, для чего он живёт на земле, что должен делать, как вести себя в той или иной ситуации.</w:t>
      </w:r>
    </w:p>
    <w:p w:rsidR="00CB137B" w:rsidRPr="0002052E" w:rsidRDefault="00CB137B" w:rsidP="0047584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 xml:space="preserve">         Когда в семье рождается мальчик, отец горит желание воспитать из него настоящего мужчину. Воспитание ребёнка, которого заключают в жёсткие рамки ни к чему хорошему не приводит!!! Впоследствии </w:t>
      </w:r>
      <w:r w:rsidRPr="0002052E">
        <w:rPr>
          <w:rFonts w:ascii="Times New Roman" w:hAnsi="Times New Roman" w:cs="Times New Roman"/>
          <w:b/>
          <w:i/>
          <w:sz w:val="28"/>
          <w:szCs w:val="28"/>
        </w:rPr>
        <w:t>исключительно мужского воспитания, мальчик растёт жестоким, бескомпромиссным, всегда и во всём считает себя главным и не хочет искать компромиссных решений.</w:t>
      </w:r>
    </w:p>
    <w:p w:rsidR="00CB137B" w:rsidRPr="0002052E" w:rsidRDefault="00CB137B" w:rsidP="00CB13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052E">
        <w:rPr>
          <w:rFonts w:ascii="Times New Roman" w:hAnsi="Times New Roman" w:cs="Times New Roman"/>
          <w:b/>
          <w:sz w:val="28"/>
          <w:szCs w:val="28"/>
        </w:rPr>
        <w:t xml:space="preserve">         Чтобы гендерное воспитание малыша мужского пола было правильным и эффективным, необходимо: </w:t>
      </w:r>
      <w:r w:rsidRPr="0002052E">
        <w:rPr>
          <w:rFonts w:ascii="Times New Roman" w:hAnsi="Times New Roman" w:cs="Times New Roman"/>
          <w:sz w:val="28"/>
          <w:szCs w:val="28"/>
        </w:rPr>
        <w:t>чтобы участие в развитии и воспитании будущего мужчины принимали оба родителя; процесс развития малыша сделать интересным и увлекательным;</w:t>
      </w:r>
      <w:r w:rsidRPr="000205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052E">
        <w:rPr>
          <w:rFonts w:ascii="Times New Roman" w:hAnsi="Times New Roman" w:cs="Times New Roman"/>
          <w:sz w:val="28"/>
          <w:szCs w:val="28"/>
        </w:rPr>
        <w:t>демонстрировать детям основные жизненные принципы на собственном примере;</w:t>
      </w:r>
      <w:r w:rsidRPr="000205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052E">
        <w:rPr>
          <w:rFonts w:ascii="Times New Roman" w:hAnsi="Times New Roman" w:cs="Times New Roman"/>
          <w:sz w:val="28"/>
          <w:szCs w:val="28"/>
        </w:rPr>
        <w:t xml:space="preserve">избегать ссор и </w:t>
      </w:r>
      <w:r w:rsidRPr="0002052E">
        <w:rPr>
          <w:rFonts w:ascii="Times New Roman" w:hAnsi="Times New Roman" w:cs="Times New Roman"/>
          <w:sz w:val="28"/>
          <w:szCs w:val="28"/>
        </w:rPr>
        <w:lastRenderedPageBreak/>
        <w:t>недоразумений в семье, никогда не выяснять при малолетнем ребёнке отношения.</w:t>
      </w:r>
    </w:p>
    <w:p w:rsidR="0047584E" w:rsidRPr="0002052E" w:rsidRDefault="008D3DCE" w:rsidP="008D3D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 xml:space="preserve">         </w:t>
      </w:r>
      <w:r w:rsidR="00CB137B" w:rsidRPr="0002052E">
        <w:rPr>
          <w:rFonts w:ascii="Times New Roman" w:hAnsi="Times New Roman" w:cs="Times New Roman"/>
          <w:sz w:val="28"/>
          <w:szCs w:val="28"/>
        </w:rPr>
        <w:t>Если мама и папа живут в гармонии, то и ребёнок мужского пола вырастет настоящим джентльменом. Малыш будет понимать, что папа уважает и ценит его маму, со стороны мамы такое же отношение. Он поймёт, что грубая мужская сила ничего не решает, а бережное отношение к детям и жене не унижает его, а наоборот, позволяет в очередной раз доказать его готовность являться главой семьи.</w:t>
      </w:r>
    </w:p>
    <w:p w:rsidR="00CB137B" w:rsidRPr="0002052E" w:rsidRDefault="00CB137B" w:rsidP="00CB1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b/>
          <w:sz w:val="28"/>
          <w:szCs w:val="28"/>
        </w:rPr>
        <w:t>Совет родителям!</w:t>
      </w:r>
      <w:r w:rsidRPr="0002052E">
        <w:rPr>
          <w:rFonts w:ascii="Times New Roman" w:hAnsi="Times New Roman" w:cs="Times New Roman"/>
          <w:sz w:val="28"/>
          <w:szCs w:val="28"/>
        </w:rPr>
        <w:t xml:space="preserve"> Если мальчик начал интересоваться танцами, моделированием, игрушками, предназначенными для девочек кулинарией, не стоит сдерживать его в таких желаниях.</w:t>
      </w:r>
    </w:p>
    <w:p w:rsidR="00CB137B" w:rsidRPr="0002052E" w:rsidRDefault="00CB137B" w:rsidP="00CB1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>Такие увлечения не говорят о нарушениях в плане ориентации, а дают возможность пробудить в малыше полноценную личность, которая знает как себя вести, но при этом понимает, что присуще для представителей другого пола.</w:t>
      </w:r>
    </w:p>
    <w:p w:rsidR="00134011" w:rsidRPr="0002052E" w:rsidRDefault="00134011" w:rsidP="0013401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 xml:space="preserve"> Личность ребёнка женского пола начинает формироваться с двух лет. Именно тогда маленькая красавица начинает активно интересоваться своими половыми принадлежностями, внимательно наблюдает за мамой, её ролью в семьи и отношениями с другими членами. </w:t>
      </w:r>
    </w:p>
    <w:p w:rsidR="008D3DCE" w:rsidRPr="0002052E" w:rsidRDefault="008D3DCE" w:rsidP="008D3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34011" w:rsidRPr="0002052E">
        <w:rPr>
          <w:rFonts w:ascii="Times New Roman" w:hAnsi="Times New Roman" w:cs="Times New Roman"/>
          <w:b/>
          <w:i/>
          <w:sz w:val="28"/>
          <w:szCs w:val="28"/>
        </w:rPr>
        <w:t>Гендерное воспитание девочек заключается в том, чтобы привить ребёнку женственность и хозяйственность, но это не значит, что девочку нельзя знакомить с мужской работой или навыками, которые помогут постоять за себя.</w:t>
      </w:r>
      <w:r w:rsidR="00134011" w:rsidRPr="000205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4011" w:rsidRPr="0002052E" w:rsidRDefault="00134011" w:rsidP="008D3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>Родители девочки должны при воспитании своего ребёнка стараться пользоваться такими советами: убеждать ребёнка, что он является личностью, которая имеет право на собственное, независимое от других, мнение;</w:t>
      </w:r>
      <w:r w:rsidR="008D3DCE" w:rsidRPr="0002052E">
        <w:rPr>
          <w:rFonts w:ascii="Times New Roman" w:hAnsi="Times New Roman" w:cs="Times New Roman"/>
          <w:sz w:val="28"/>
          <w:szCs w:val="28"/>
        </w:rPr>
        <w:t xml:space="preserve"> </w:t>
      </w:r>
      <w:r w:rsidRPr="0002052E">
        <w:rPr>
          <w:rFonts w:ascii="Times New Roman" w:hAnsi="Times New Roman" w:cs="Times New Roman"/>
          <w:sz w:val="28"/>
          <w:szCs w:val="28"/>
        </w:rPr>
        <w:t>в игровой форме объяснить девочке правила поведения и взаимоотношений с личностями противоположного пола;</w:t>
      </w:r>
      <w:r w:rsidR="008D3DCE" w:rsidRPr="0002052E">
        <w:rPr>
          <w:rFonts w:ascii="Times New Roman" w:hAnsi="Times New Roman" w:cs="Times New Roman"/>
          <w:sz w:val="28"/>
          <w:szCs w:val="28"/>
        </w:rPr>
        <w:t xml:space="preserve"> </w:t>
      </w:r>
      <w:r w:rsidRPr="0002052E">
        <w:rPr>
          <w:rFonts w:ascii="Times New Roman" w:hAnsi="Times New Roman" w:cs="Times New Roman"/>
          <w:sz w:val="28"/>
          <w:szCs w:val="28"/>
        </w:rPr>
        <w:t>научить девочку всегда быть красивой, внимательной к другим, за счёт собственного примера.</w:t>
      </w:r>
    </w:p>
    <w:p w:rsidR="0066722B" w:rsidRPr="0002052E" w:rsidRDefault="0066722B" w:rsidP="00B54E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06BD" w:rsidRPr="0002052E" w:rsidRDefault="00E56B0D" w:rsidP="00E56B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EBFB3E6" wp14:editId="6B653C25">
            <wp:extent cx="5817870" cy="3067050"/>
            <wp:effectExtent l="0" t="0" r="0" b="0"/>
            <wp:docPr id="6" name="Рисунок 5" descr="т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96711" cy="3108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806BD" w:rsidRPr="0002052E" w:rsidSect="00395682">
      <w:pgSz w:w="11906" w:h="16838"/>
      <w:pgMar w:top="1134" w:right="851" w:bottom="1134" w:left="1701" w:header="709" w:footer="709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AA9" w:rsidRDefault="008E4AA9" w:rsidP="00F03F34">
      <w:pPr>
        <w:spacing w:after="0" w:line="240" w:lineRule="auto"/>
      </w:pPr>
      <w:r>
        <w:separator/>
      </w:r>
    </w:p>
  </w:endnote>
  <w:endnote w:type="continuationSeparator" w:id="0">
    <w:p w:rsidR="008E4AA9" w:rsidRDefault="008E4AA9" w:rsidP="00F03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AA9" w:rsidRDefault="008E4AA9" w:rsidP="00F03F34">
      <w:pPr>
        <w:spacing w:after="0" w:line="240" w:lineRule="auto"/>
      </w:pPr>
      <w:r>
        <w:separator/>
      </w:r>
    </w:p>
  </w:footnote>
  <w:footnote w:type="continuationSeparator" w:id="0">
    <w:p w:rsidR="008E4AA9" w:rsidRDefault="008E4AA9" w:rsidP="00F03F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1C25F5"/>
    <w:multiLevelType w:val="hybridMultilevel"/>
    <w:tmpl w:val="8D0A339C"/>
    <w:lvl w:ilvl="0" w:tplc="729C406C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EB6FB4"/>
    <w:multiLevelType w:val="hybridMultilevel"/>
    <w:tmpl w:val="90385D14"/>
    <w:lvl w:ilvl="0" w:tplc="2CD442DE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575072D2"/>
    <w:multiLevelType w:val="hybridMultilevel"/>
    <w:tmpl w:val="87C65DC4"/>
    <w:lvl w:ilvl="0" w:tplc="8A36C6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EAF4924"/>
    <w:multiLevelType w:val="hybridMultilevel"/>
    <w:tmpl w:val="623AB6BA"/>
    <w:lvl w:ilvl="0" w:tplc="7902D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957"/>
    <w:rsid w:val="0002052E"/>
    <w:rsid w:val="00030897"/>
    <w:rsid w:val="000614C3"/>
    <w:rsid w:val="00083B80"/>
    <w:rsid w:val="000A28C3"/>
    <w:rsid w:val="000C105C"/>
    <w:rsid w:val="000C41FA"/>
    <w:rsid w:val="000D0C86"/>
    <w:rsid w:val="000D19B0"/>
    <w:rsid w:val="000D7C01"/>
    <w:rsid w:val="00110393"/>
    <w:rsid w:val="00117CD8"/>
    <w:rsid w:val="00122184"/>
    <w:rsid w:val="00134011"/>
    <w:rsid w:val="00134598"/>
    <w:rsid w:val="001439B9"/>
    <w:rsid w:val="0015772A"/>
    <w:rsid w:val="00177E98"/>
    <w:rsid w:val="001A5121"/>
    <w:rsid w:val="001A7913"/>
    <w:rsid w:val="001B1AE9"/>
    <w:rsid w:val="001C7352"/>
    <w:rsid w:val="001D7598"/>
    <w:rsid w:val="001E0B03"/>
    <w:rsid w:val="001F2882"/>
    <w:rsid w:val="001F6801"/>
    <w:rsid w:val="00200B9E"/>
    <w:rsid w:val="00235A97"/>
    <w:rsid w:val="00243E02"/>
    <w:rsid w:val="00271195"/>
    <w:rsid w:val="002B4F5C"/>
    <w:rsid w:val="002E246C"/>
    <w:rsid w:val="002E3ACC"/>
    <w:rsid w:val="003034E1"/>
    <w:rsid w:val="00326CC6"/>
    <w:rsid w:val="00333226"/>
    <w:rsid w:val="003441C3"/>
    <w:rsid w:val="003651DB"/>
    <w:rsid w:val="00376194"/>
    <w:rsid w:val="00395682"/>
    <w:rsid w:val="003B0669"/>
    <w:rsid w:val="003C468B"/>
    <w:rsid w:val="003C6FEE"/>
    <w:rsid w:val="003F0D6F"/>
    <w:rsid w:val="003F3BF5"/>
    <w:rsid w:val="00411F65"/>
    <w:rsid w:val="00436E3B"/>
    <w:rsid w:val="004549B7"/>
    <w:rsid w:val="0045707B"/>
    <w:rsid w:val="004616ED"/>
    <w:rsid w:val="0047584E"/>
    <w:rsid w:val="00487963"/>
    <w:rsid w:val="004C0676"/>
    <w:rsid w:val="00510FC4"/>
    <w:rsid w:val="00511906"/>
    <w:rsid w:val="0051309A"/>
    <w:rsid w:val="00534C34"/>
    <w:rsid w:val="005611A1"/>
    <w:rsid w:val="00575D23"/>
    <w:rsid w:val="00585492"/>
    <w:rsid w:val="005C2A81"/>
    <w:rsid w:val="005C7027"/>
    <w:rsid w:val="005D6FD4"/>
    <w:rsid w:val="005E5C6E"/>
    <w:rsid w:val="005E77BA"/>
    <w:rsid w:val="005F4F04"/>
    <w:rsid w:val="00612115"/>
    <w:rsid w:val="0064032C"/>
    <w:rsid w:val="00666035"/>
    <w:rsid w:val="0066722B"/>
    <w:rsid w:val="006743B5"/>
    <w:rsid w:val="00680BAD"/>
    <w:rsid w:val="00691E31"/>
    <w:rsid w:val="006954FC"/>
    <w:rsid w:val="006B4297"/>
    <w:rsid w:val="006C45E2"/>
    <w:rsid w:val="00717957"/>
    <w:rsid w:val="0073672E"/>
    <w:rsid w:val="00766139"/>
    <w:rsid w:val="00766584"/>
    <w:rsid w:val="007706CD"/>
    <w:rsid w:val="00783573"/>
    <w:rsid w:val="00790C4F"/>
    <w:rsid w:val="007D633A"/>
    <w:rsid w:val="008030D1"/>
    <w:rsid w:val="00810735"/>
    <w:rsid w:val="0081275E"/>
    <w:rsid w:val="00826EEE"/>
    <w:rsid w:val="00845E20"/>
    <w:rsid w:val="008834E5"/>
    <w:rsid w:val="00896BE6"/>
    <w:rsid w:val="008A2913"/>
    <w:rsid w:val="008A4025"/>
    <w:rsid w:val="008B0423"/>
    <w:rsid w:val="008B401B"/>
    <w:rsid w:val="008D3DCE"/>
    <w:rsid w:val="008E4AA9"/>
    <w:rsid w:val="008E5CCF"/>
    <w:rsid w:val="008F097A"/>
    <w:rsid w:val="00960A34"/>
    <w:rsid w:val="00987DF2"/>
    <w:rsid w:val="00996607"/>
    <w:rsid w:val="009D126A"/>
    <w:rsid w:val="009F635E"/>
    <w:rsid w:val="00A13E63"/>
    <w:rsid w:val="00A32406"/>
    <w:rsid w:val="00A462AC"/>
    <w:rsid w:val="00A629F8"/>
    <w:rsid w:val="00A766DD"/>
    <w:rsid w:val="00A806BD"/>
    <w:rsid w:val="00A8383F"/>
    <w:rsid w:val="00A92DFC"/>
    <w:rsid w:val="00A9455D"/>
    <w:rsid w:val="00AA2620"/>
    <w:rsid w:val="00AA399D"/>
    <w:rsid w:val="00AB3451"/>
    <w:rsid w:val="00B02357"/>
    <w:rsid w:val="00B207CD"/>
    <w:rsid w:val="00B30A53"/>
    <w:rsid w:val="00B54E40"/>
    <w:rsid w:val="00B97D72"/>
    <w:rsid w:val="00BA247D"/>
    <w:rsid w:val="00BB2652"/>
    <w:rsid w:val="00BC778A"/>
    <w:rsid w:val="00C07E1A"/>
    <w:rsid w:val="00C36F38"/>
    <w:rsid w:val="00C43CD8"/>
    <w:rsid w:val="00C51117"/>
    <w:rsid w:val="00C55C51"/>
    <w:rsid w:val="00C77F75"/>
    <w:rsid w:val="00CA5583"/>
    <w:rsid w:val="00CB137B"/>
    <w:rsid w:val="00CB2623"/>
    <w:rsid w:val="00CE0A45"/>
    <w:rsid w:val="00D02B6B"/>
    <w:rsid w:val="00D155B3"/>
    <w:rsid w:val="00D1709B"/>
    <w:rsid w:val="00D24E95"/>
    <w:rsid w:val="00D4630C"/>
    <w:rsid w:val="00DC704B"/>
    <w:rsid w:val="00E03119"/>
    <w:rsid w:val="00E15FA8"/>
    <w:rsid w:val="00E56B0D"/>
    <w:rsid w:val="00EA0356"/>
    <w:rsid w:val="00EB0BD2"/>
    <w:rsid w:val="00EC4479"/>
    <w:rsid w:val="00F0195B"/>
    <w:rsid w:val="00F03F34"/>
    <w:rsid w:val="00F365C3"/>
    <w:rsid w:val="00F57912"/>
    <w:rsid w:val="00F60383"/>
    <w:rsid w:val="00F722BE"/>
    <w:rsid w:val="00FC027F"/>
    <w:rsid w:val="00FC0AC9"/>
    <w:rsid w:val="00FC288C"/>
    <w:rsid w:val="00FC5526"/>
    <w:rsid w:val="00FD05CF"/>
    <w:rsid w:val="00FD1545"/>
    <w:rsid w:val="00FF5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215A86-365D-4957-A38B-F7F5A58D4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1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1AE9"/>
    <w:rPr>
      <w:rFonts w:ascii="Tahoma" w:hAnsi="Tahoma" w:cs="Tahoma"/>
      <w:sz w:val="16"/>
      <w:szCs w:val="16"/>
    </w:rPr>
  </w:style>
  <w:style w:type="character" w:customStyle="1" w:styleId="pathway">
    <w:name w:val="pathway"/>
    <w:basedOn w:val="a0"/>
    <w:rsid w:val="00A806BD"/>
  </w:style>
  <w:style w:type="character" w:styleId="a5">
    <w:name w:val="Hyperlink"/>
    <w:basedOn w:val="a0"/>
    <w:uiPriority w:val="99"/>
    <w:rsid w:val="00A806BD"/>
    <w:rPr>
      <w:color w:val="0000FF"/>
      <w:u w:val="single"/>
    </w:rPr>
  </w:style>
  <w:style w:type="character" w:customStyle="1" w:styleId="apple-converted-space">
    <w:name w:val="apple-converted-space"/>
    <w:basedOn w:val="a0"/>
    <w:rsid w:val="00A806BD"/>
  </w:style>
  <w:style w:type="paragraph" w:customStyle="1" w:styleId="pagenavbar">
    <w:name w:val="pagenavbar"/>
    <w:basedOn w:val="a"/>
    <w:rsid w:val="00A80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e-BY" w:eastAsia="be-BY"/>
    </w:rPr>
  </w:style>
  <w:style w:type="character" w:styleId="a6">
    <w:name w:val="Strong"/>
    <w:basedOn w:val="a0"/>
    <w:uiPriority w:val="22"/>
    <w:qFormat/>
    <w:rsid w:val="00A806BD"/>
    <w:rPr>
      <w:b/>
      <w:bCs/>
    </w:rPr>
  </w:style>
  <w:style w:type="paragraph" w:styleId="a7">
    <w:name w:val="Normal (Web)"/>
    <w:basedOn w:val="a"/>
    <w:uiPriority w:val="99"/>
    <w:rsid w:val="00A80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e-BY" w:eastAsia="be-BY"/>
    </w:rPr>
  </w:style>
  <w:style w:type="character" w:styleId="a8">
    <w:name w:val="Emphasis"/>
    <w:basedOn w:val="a0"/>
    <w:uiPriority w:val="20"/>
    <w:qFormat/>
    <w:rsid w:val="00A806BD"/>
    <w:rPr>
      <w:i/>
      <w:iCs/>
    </w:rPr>
  </w:style>
  <w:style w:type="paragraph" w:styleId="a9">
    <w:name w:val="header"/>
    <w:basedOn w:val="a"/>
    <w:link w:val="aa"/>
    <w:uiPriority w:val="99"/>
    <w:semiHidden/>
    <w:unhideWhenUsed/>
    <w:rsid w:val="00F03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03F34"/>
  </w:style>
  <w:style w:type="paragraph" w:styleId="ab">
    <w:name w:val="footer"/>
    <w:basedOn w:val="a"/>
    <w:link w:val="ac"/>
    <w:uiPriority w:val="99"/>
    <w:semiHidden/>
    <w:unhideWhenUsed/>
    <w:rsid w:val="00F03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03F34"/>
  </w:style>
  <w:style w:type="paragraph" w:styleId="ad">
    <w:name w:val="List Paragraph"/>
    <w:basedOn w:val="a"/>
    <w:uiPriority w:val="34"/>
    <w:qFormat/>
    <w:rsid w:val="003441C3"/>
    <w:pPr>
      <w:ind w:left="720"/>
      <w:contextualSpacing/>
    </w:pPr>
  </w:style>
  <w:style w:type="paragraph" w:styleId="2">
    <w:name w:val="Body Text Indent 2"/>
    <w:basedOn w:val="a"/>
    <w:link w:val="20"/>
    <w:rsid w:val="00C55C51"/>
    <w:pPr>
      <w:spacing w:after="0" w:line="240" w:lineRule="auto"/>
      <w:ind w:right="-709" w:firstLine="567"/>
      <w:jc w:val="both"/>
    </w:pPr>
    <w:rPr>
      <w:rFonts w:ascii="Times New Roman" w:eastAsia="Times New Roman" w:hAnsi="Times New Roman" w:cs="Times New Roman"/>
      <w:sz w:val="23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C55C51"/>
    <w:rPr>
      <w:rFonts w:ascii="Times New Roman" w:eastAsia="Times New Roman" w:hAnsi="Times New Roman" w:cs="Times New Roman"/>
      <w:sz w:val="23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7674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1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2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254525">
                  <w:marLeft w:val="0"/>
                  <w:marRight w:val="0"/>
                  <w:marTop w:val="0"/>
                  <w:marBottom w:val="225"/>
                  <w:divBdr>
                    <w:top w:val="none" w:sz="0" w:space="13" w:color="auto"/>
                    <w:left w:val="single" w:sz="48" w:space="31" w:color="F9C30A"/>
                    <w:bottom w:val="none" w:sz="0" w:space="13" w:color="auto"/>
                    <w:right w:val="none" w:sz="0" w:space="15" w:color="auto"/>
                  </w:divBdr>
                </w:div>
                <w:div w:id="107350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263754">
                  <w:marLeft w:val="0"/>
                  <w:marRight w:val="0"/>
                  <w:marTop w:val="0"/>
                  <w:marBottom w:val="450"/>
                  <w:divBdr>
                    <w:top w:val="single" w:sz="18" w:space="19" w:color="0083AC"/>
                    <w:left w:val="single" w:sz="18" w:space="31" w:color="0083AC"/>
                    <w:bottom w:val="single" w:sz="18" w:space="0" w:color="0083AC"/>
                    <w:right w:val="single" w:sz="18" w:space="19" w:color="0083AC"/>
                  </w:divBdr>
                </w:div>
                <w:div w:id="113587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76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66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54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86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314224">
                  <w:marLeft w:val="0"/>
                  <w:marRight w:val="0"/>
                  <w:marTop w:val="0"/>
                  <w:marBottom w:val="240"/>
                  <w:divBdr>
                    <w:top w:val="single" w:sz="6" w:space="8" w:color="AAAAAA"/>
                    <w:left w:val="single" w:sz="6" w:space="8" w:color="AAAAAA"/>
                    <w:bottom w:val="single" w:sz="6" w:space="8" w:color="AAAAAA"/>
                    <w:right w:val="single" w:sz="6" w:space="8" w:color="AAAAAA"/>
                  </w:divBdr>
                </w:div>
                <w:div w:id="173388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8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10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8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1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2772">
          <w:marLeft w:val="300"/>
          <w:marRight w:val="0"/>
          <w:marTop w:val="0"/>
          <w:marBottom w:val="300"/>
          <w:divBdr>
            <w:top w:val="none" w:sz="0" w:space="0" w:color="CC0000"/>
            <w:left w:val="single" w:sz="24" w:space="11" w:color="CC0000"/>
            <w:bottom w:val="none" w:sz="0" w:space="4" w:color="CC0000"/>
            <w:right w:val="none" w:sz="0" w:space="0" w:color="auto"/>
          </w:divBdr>
        </w:div>
        <w:div w:id="530999802">
          <w:marLeft w:val="300"/>
          <w:marRight w:val="0"/>
          <w:marTop w:val="0"/>
          <w:marBottom w:val="300"/>
          <w:divBdr>
            <w:top w:val="none" w:sz="0" w:space="0" w:color="CC0000"/>
            <w:left w:val="single" w:sz="24" w:space="11" w:color="CC0000"/>
            <w:bottom w:val="none" w:sz="0" w:space="4" w:color="CC0000"/>
            <w:right w:val="none" w:sz="0" w:space="0" w:color="auto"/>
          </w:divBdr>
        </w:div>
        <w:div w:id="846987569">
          <w:marLeft w:val="300"/>
          <w:marRight w:val="0"/>
          <w:marTop w:val="0"/>
          <w:marBottom w:val="300"/>
          <w:divBdr>
            <w:top w:val="none" w:sz="0" w:space="0" w:color="CC0000"/>
            <w:left w:val="single" w:sz="24" w:space="11" w:color="CC0000"/>
            <w:bottom w:val="none" w:sz="0" w:space="4" w:color="CC0000"/>
            <w:right w:val="none" w:sz="0" w:space="0" w:color="auto"/>
          </w:divBdr>
        </w:div>
        <w:div w:id="1458183817">
          <w:marLeft w:val="300"/>
          <w:marRight w:val="0"/>
          <w:marTop w:val="0"/>
          <w:marBottom w:val="300"/>
          <w:divBdr>
            <w:top w:val="none" w:sz="0" w:space="0" w:color="CC0000"/>
            <w:left w:val="single" w:sz="24" w:space="11" w:color="CC0000"/>
            <w:bottom w:val="none" w:sz="0" w:space="4" w:color="CC0000"/>
            <w:right w:val="none" w:sz="0" w:space="0" w:color="auto"/>
          </w:divBdr>
        </w:div>
      </w:divsChild>
    </w:div>
    <w:div w:id="2944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553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73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B8BFBE"/>
            <w:right w:val="none" w:sz="0" w:space="0" w:color="auto"/>
          </w:divBdr>
        </w:div>
      </w:divsChild>
    </w:div>
    <w:div w:id="6347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15090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95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2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0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9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096514">
          <w:marLeft w:val="0"/>
          <w:marRight w:val="0"/>
          <w:marTop w:val="0"/>
          <w:marBottom w:val="0"/>
          <w:divBdr>
            <w:top w:val="single" w:sz="18" w:space="8" w:color="FF0000"/>
            <w:left w:val="none" w:sz="0" w:space="8" w:color="auto"/>
            <w:bottom w:val="none" w:sz="0" w:space="8" w:color="auto"/>
            <w:right w:val="none" w:sz="0" w:space="8" w:color="auto"/>
          </w:divBdr>
          <w:divsChild>
            <w:div w:id="202382397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111170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58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6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2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3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5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C8761-04C8-4DD4-8851-4457AF7B2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ТЦСОН г.Полоцка</Company>
  <LinksUpToDate>false</LinksUpToDate>
  <CharactersWithSpaces>4248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 ТЦСОН</dc:creator>
  <cp:keywords/>
  <dc:description/>
  <cp:lastModifiedBy>User</cp:lastModifiedBy>
  <cp:revision>2</cp:revision>
  <cp:lastPrinted>2019-12-24T07:44:00Z</cp:lastPrinted>
  <dcterms:created xsi:type="dcterms:W3CDTF">2020-06-30T08:38:00Z</dcterms:created>
  <dcterms:modified xsi:type="dcterms:W3CDTF">2020-06-30T08:38:00Z</dcterms:modified>
</cp:coreProperties>
</file>