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-459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10206"/>
      </w:tblGrid>
      <w:tr w:rsidR="007205C5" w:rsidTr="007205C5">
        <w:tc>
          <w:tcPr>
            <w:tcW w:w="10206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205C5" w:rsidRDefault="007205C5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i/>
                <w:sz w:val="30"/>
                <w:szCs w:val="30"/>
                <w:u w:val="single"/>
              </w:rPr>
              <w:t xml:space="preserve"> Президента Республики Беларусь от 19.04.2012. №197 «О внесении изменений и дополнений в Указ</w:t>
            </w:r>
            <w:r>
              <w:t xml:space="preserve"> </w:t>
            </w:r>
            <w:r>
              <w:rPr>
                <w:i/>
                <w:sz w:val="30"/>
                <w:szCs w:val="30"/>
                <w:u w:val="single"/>
              </w:rPr>
              <w:t>Президента Республики Беларусь от 26.04.2010. №200»)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205C5" w:rsidRDefault="007205C5">
            <w:pPr>
              <w:ind w:left="318"/>
              <w:jc w:val="center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Выдача направлений в государственное учреждение образования для освоения содержания образовательной программы дошкольного образования, образовательной программы специального образования на уровне дошкольного  образования, образовательной программы специального образования на уровне  образования для лиц с интеллектуальной недостаточностью (6.7)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205C5" w:rsidRDefault="007205C5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 xml:space="preserve">Наименование отдела, </w:t>
            </w:r>
            <w:r>
              <w:rPr>
                <w:sz w:val="30"/>
                <w:szCs w:val="30"/>
                <w:u w:val="single"/>
              </w:rPr>
              <w:t>осуществляющего процедуру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205C5" w:rsidRDefault="00CF020B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Управление по образованию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205C5" w:rsidRDefault="007205C5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F020B" w:rsidRPr="00244BA6" w:rsidRDefault="00CF020B" w:rsidP="00CF020B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Кузнецова Ирина Анатольевна</w:t>
            </w:r>
            <w:r w:rsidRPr="00244BA6">
              <w:rPr>
                <w:sz w:val="30"/>
                <w:szCs w:val="30"/>
              </w:rPr>
              <w:t xml:space="preserve">, </w:t>
            </w:r>
            <w:r>
              <w:rPr>
                <w:sz w:val="30"/>
                <w:szCs w:val="30"/>
              </w:rPr>
              <w:t>каб.211</w:t>
            </w:r>
            <w:r w:rsidRPr="00F014C6">
              <w:rPr>
                <w:sz w:val="30"/>
                <w:szCs w:val="30"/>
              </w:rPr>
              <w:t>,</w:t>
            </w:r>
            <w:r>
              <w:rPr>
                <w:sz w:val="30"/>
                <w:szCs w:val="30"/>
              </w:rPr>
              <w:t xml:space="preserve"> </w:t>
            </w:r>
            <w:r w:rsidRPr="00244BA6">
              <w:rPr>
                <w:sz w:val="30"/>
                <w:szCs w:val="30"/>
              </w:rPr>
              <w:t>т. 4</w:t>
            </w:r>
            <w:r>
              <w:rPr>
                <w:sz w:val="30"/>
                <w:szCs w:val="30"/>
              </w:rPr>
              <w:t>2</w:t>
            </w:r>
            <w:r w:rsidRPr="00244BA6">
              <w:rPr>
                <w:sz w:val="30"/>
                <w:szCs w:val="30"/>
              </w:rPr>
              <w:t>-</w:t>
            </w:r>
            <w:r>
              <w:rPr>
                <w:sz w:val="30"/>
                <w:szCs w:val="30"/>
              </w:rPr>
              <w:t>84-63</w:t>
            </w:r>
            <w:r w:rsidRPr="00244BA6">
              <w:rPr>
                <w:sz w:val="30"/>
                <w:szCs w:val="30"/>
              </w:rPr>
              <w:t xml:space="preserve"> </w:t>
            </w:r>
          </w:p>
          <w:p w:rsidR="007205C5" w:rsidRDefault="007205C5" w:rsidP="00244BA6">
            <w:pPr>
              <w:jc w:val="center"/>
              <w:rPr>
                <w:sz w:val="30"/>
                <w:szCs w:val="30"/>
              </w:rPr>
            </w:pP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205C5" w:rsidRDefault="007205C5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205C5" w:rsidRDefault="00CF020B" w:rsidP="00244BA6">
            <w:pPr>
              <w:rPr>
                <w:sz w:val="30"/>
                <w:szCs w:val="30"/>
              </w:rPr>
            </w:pPr>
            <w:r>
              <w:rPr>
                <w:sz w:val="28"/>
                <w:szCs w:val="28"/>
              </w:rPr>
              <w:t xml:space="preserve">Вторник </w:t>
            </w:r>
            <w:r w:rsidRPr="00244BA6">
              <w:rPr>
                <w:sz w:val="28"/>
                <w:szCs w:val="28"/>
                <w:lang w:val="be-BY"/>
              </w:rPr>
              <w:t xml:space="preserve">- </w:t>
            </w:r>
            <w:r w:rsidRPr="00244BA6">
              <w:rPr>
                <w:sz w:val="28"/>
                <w:szCs w:val="28"/>
              </w:rPr>
              <w:t>8.00-1</w:t>
            </w:r>
            <w:r>
              <w:rPr>
                <w:sz w:val="28"/>
                <w:szCs w:val="28"/>
              </w:rPr>
              <w:t>3</w:t>
            </w:r>
            <w:r w:rsidRPr="00244BA6">
              <w:rPr>
                <w:sz w:val="28"/>
                <w:szCs w:val="28"/>
              </w:rPr>
              <w:t>.00, четверг</w:t>
            </w:r>
            <w:r w:rsidRPr="00244BA6">
              <w:rPr>
                <w:sz w:val="28"/>
                <w:szCs w:val="28"/>
                <w:lang w:val="be-BY"/>
              </w:rPr>
              <w:t xml:space="preserve"> - </w:t>
            </w:r>
            <w:r>
              <w:rPr>
                <w:sz w:val="28"/>
                <w:szCs w:val="28"/>
              </w:rPr>
              <w:t>15.00-17</w:t>
            </w:r>
            <w:r w:rsidRPr="00244BA6">
              <w:rPr>
                <w:sz w:val="28"/>
                <w:szCs w:val="28"/>
              </w:rPr>
              <w:t>.00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205C5" w:rsidRDefault="007205C5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Документы, представляемые гражданином при обращении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205C5" w:rsidRDefault="007205C5" w:rsidP="00970D9C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законного представителя ребенка (</w:t>
            </w:r>
            <w:r>
              <w:rPr>
                <w:b/>
                <w:sz w:val="28"/>
                <w:szCs w:val="28"/>
                <w:u w:val="single"/>
              </w:rPr>
              <w:t>родителей</w:t>
            </w:r>
            <w:r>
              <w:rPr>
                <w:sz w:val="28"/>
                <w:szCs w:val="28"/>
              </w:rPr>
              <w:t>);</w:t>
            </w:r>
          </w:p>
          <w:p w:rsidR="007205C5" w:rsidRDefault="007205C5" w:rsidP="00970D9C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свидетельство о рождении ребенка (</w:t>
            </w:r>
            <w:r>
              <w:rPr>
                <w:b/>
                <w:sz w:val="28"/>
                <w:szCs w:val="28"/>
                <w:u w:val="single"/>
              </w:rPr>
              <w:t>оригинал</w:t>
            </w:r>
            <w:r>
              <w:rPr>
                <w:sz w:val="28"/>
                <w:szCs w:val="28"/>
              </w:rPr>
              <w:t>) (при его наличии – для детей, являющихся несовершеннолетними иностранными гражданами и лицами без гражданства, которым предоставлен статус беженца или дополнительная защита в Республике Беларусь либо которые ходатайствуют о предоставлении статуса беженца или дополнительной защиты в Республике Беларусь);</w:t>
            </w:r>
          </w:p>
          <w:p w:rsidR="007205C5" w:rsidRDefault="007205C5" w:rsidP="00970D9C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заключение врачебно-консультационной комиссии – в случае направления ребенка в государственный санаторный </w:t>
            </w:r>
            <w:proofErr w:type="gramStart"/>
            <w:r>
              <w:rPr>
                <w:sz w:val="28"/>
                <w:szCs w:val="28"/>
              </w:rPr>
              <w:t>ясли-сад</w:t>
            </w:r>
            <w:proofErr w:type="gramEnd"/>
            <w:r>
              <w:rPr>
                <w:sz w:val="28"/>
                <w:szCs w:val="28"/>
              </w:rPr>
              <w:t>, государственный санаторный детский сад, санаторную группу государственного учреждения образования;</w:t>
            </w:r>
          </w:p>
          <w:p w:rsidR="007205C5" w:rsidRDefault="007205C5" w:rsidP="00970D9C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jc w:val="both"/>
              <w:rPr>
                <w:sz w:val="30"/>
                <w:szCs w:val="30"/>
              </w:rPr>
            </w:pPr>
            <w:r>
              <w:rPr>
                <w:sz w:val="28"/>
                <w:szCs w:val="28"/>
              </w:rPr>
              <w:t>заключение государственного центра коррекционно-развивающего обучения и реабилитации – в случае направления ребенка в группу интегрированного обучения и воспитания государственного учреждения образования, специальную группу государственного учреждения образования, государственное специальное дошкольное учреждение.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205C5" w:rsidRDefault="007205C5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205C5" w:rsidRDefault="007205C5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бесплатно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205C5" w:rsidRDefault="007205C5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205C5" w:rsidRDefault="007205C5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в день обращения</w:t>
            </w:r>
          </w:p>
        </w:tc>
      </w:tr>
      <w:tr w:rsidR="007205C5" w:rsidTr="007205C5">
        <w:trPr>
          <w:trHeight w:val="266"/>
        </w:trPr>
        <w:tc>
          <w:tcPr>
            <w:tcW w:w="1020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205C5" w:rsidRDefault="007205C5">
            <w:pPr>
              <w:jc w:val="center"/>
              <w:rPr>
                <w:sz w:val="30"/>
                <w:szCs w:val="30"/>
              </w:rPr>
            </w:pPr>
            <w:r>
              <w:rPr>
                <w:i/>
                <w:sz w:val="30"/>
                <w:szCs w:val="30"/>
                <w:u w:val="single"/>
              </w:rPr>
              <w:t>Срок действия</w:t>
            </w:r>
            <w:r>
              <w:rPr>
                <w:sz w:val="30"/>
                <w:szCs w:val="30"/>
              </w:rPr>
              <w:t xml:space="preserve"> </w:t>
            </w:r>
          </w:p>
        </w:tc>
      </w:tr>
      <w:tr w:rsidR="007205C5" w:rsidTr="007205C5">
        <w:tc>
          <w:tcPr>
            <w:tcW w:w="10206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7205C5" w:rsidRDefault="007205C5">
            <w:pPr>
              <w:jc w:val="center"/>
              <w:rPr>
                <w:b/>
                <w:i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</w:rPr>
              <w:t>15 календарных дней</w:t>
            </w:r>
          </w:p>
        </w:tc>
      </w:tr>
    </w:tbl>
    <w:p w:rsidR="007205C5" w:rsidRDefault="007205C5" w:rsidP="007205C5">
      <w:pPr>
        <w:tabs>
          <w:tab w:val="left" w:pos="2100"/>
        </w:tabs>
      </w:pPr>
      <w:r>
        <w:rPr>
          <w:b/>
          <w:sz w:val="28"/>
          <w:szCs w:val="28"/>
        </w:rPr>
        <w:t xml:space="preserve"> </w:t>
      </w:r>
    </w:p>
    <w:p w:rsidR="00BA7E85" w:rsidRDefault="00BA7E85"/>
    <w:p w:rsidR="007D1C66" w:rsidRDefault="007D1C66"/>
    <w:p w:rsidR="007D1C66" w:rsidRPr="007D1C66" w:rsidRDefault="007D1C66" w:rsidP="007D1C66">
      <w:pPr>
        <w:ind w:left="360"/>
        <w:rPr>
          <w:sz w:val="16"/>
          <w:szCs w:val="16"/>
        </w:rPr>
      </w:pPr>
      <w:r w:rsidRPr="007D1C66">
        <w:rPr>
          <w:b/>
          <w:sz w:val="16"/>
          <w:szCs w:val="16"/>
        </w:rPr>
        <w:lastRenderedPageBreak/>
        <w:t>*</w:t>
      </w:r>
      <w:r w:rsidRPr="007D1C66">
        <w:rPr>
          <w:sz w:val="16"/>
          <w:szCs w:val="16"/>
        </w:rPr>
        <w:t xml:space="preserve"> на альтернативной основе служба «одно окно»</w:t>
      </w:r>
    </w:p>
    <w:p w:rsidR="007D1C66" w:rsidRDefault="007D1C66">
      <w:bookmarkStart w:id="0" w:name="_GoBack"/>
      <w:bookmarkEnd w:id="0"/>
    </w:p>
    <w:sectPr w:rsidR="007D1C66" w:rsidSect="00244BA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FAAC3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0A6"/>
    <w:rsid w:val="00244BA6"/>
    <w:rsid w:val="007205C5"/>
    <w:rsid w:val="007D1C66"/>
    <w:rsid w:val="008F20A6"/>
    <w:rsid w:val="00BA7E85"/>
    <w:rsid w:val="00CF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5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5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9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2020-07-04T13:37:00Z</dcterms:created>
  <dcterms:modified xsi:type="dcterms:W3CDTF">2020-08-15T10:44:00Z</dcterms:modified>
</cp:coreProperties>
</file>