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1F" w:rsidRDefault="00B6641F" w:rsidP="00D37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от 28.03.2019 № 118 </w:t>
      </w:r>
      <w:r w:rsidR="00D37A6B">
        <w:rPr>
          <w:rFonts w:ascii="Times New Roman" w:hAnsi="Times New Roman" w:cs="Times New Roman"/>
          <w:sz w:val="30"/>
          <w:szCs w:val="30"/>
        </w:rPr>
        <w:t xml:space="preserve">               </w:t>
      </w:r>
      <w:r>
        <w:rPr>
          <w:rFonts w:ascii="Times New Roman" w:hAnsi="Times New Roman" w:cs="Times New Roman"/>
          <w:sz w:val="30"/>
          <w:szCs w:val="30"/>
        </w:rPr>
        <w:t xml:space="preserve">«Об оказании единовременной материальной помощи» и в связи </w:t>
      </w:r>
      <w:r w:rsidR="00D37A6B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>
        <w:rPr>
          <w:rFonts w:ascii="Times New Roman" w:hAnsi="Times New Roman" w:cs="Times New Roman"/>
          <w:sz w:val="30"/>
          <w:szCs w:val="30"/>
        </w:rPr>
        <w:t>с празднованием 75-й годовщины освобождения Республики Беларусь от немецко-фашистских захватчиков принято решение об оказании единовременной материальной помощи постоянно проживающим</w:t>
      </w:r>
      <w:r w:rsidR="00D37A6B">
        <w:rPr>
          <w:rFonts w:ascii="Times New Roman" w:hAnsi="Times New Roman" w:cs="Times New Roman"/>
          <w:sz w:val="30"/>
          <w:szCs w:val="30"/>
        </w:rPr>
        <w:t xml:space="preserve">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в Республике Беларусь получателям пенсий:</w:t>
      </w:r>
    </w:p>
    <w:p w:rsidR="00F80F2E" w:rsidRPr="00F80F2E" w:rsidRDefault="00F80F2E" w:rsidP="00D37A6B">
      <w:pPr>
        <w:pStyle w:val="underpoint"/>
        <w:rPr>
          <w:sz w:val="30"/>
          <w:szCs w:val="30"/>
        </w:rPr>
      </w:pPr>
      <w:r w:rsidRPr="00F80F2E">
        <w:rPr>
          <w:sz w:val="30"/>
          <w:szCs w:val="30"/>
        </w:rPr>
        <w:t>1.1. в размере 2000 рублей – Героям Советского Союза, лицам, награжденным орденами Славы трех степеней, Героям Социалистического Труда, удостоенным этого звания за заслуги в годы Великой Отечественной войны;</w:t>
      </w:r>
    </w:p>
    <w:p w:rsidR="00F80F2E" w:rsidRPr="00F80F2E" w:rsidRDefault="00F80F2E" w:rsidP="00D37A6B">
      <w:pPr>
        <w:pStyle w:val="underpoint"/>
        <w:rPr>
          <w:sz w:val="30"/>
          <w:szCs w:val="30"/>
        </w:rPr>
      </w:pPr>
      <w:r w:rsidRPr="00F80F2E">
        <w:rPr>
          <w:sz w:val="30"/>
          <w:szCs w:val="30"/>
        </w:rPr>
        <w:t>1.2. в размере 1500 рублей:</w:t>
      </w:r>
    </w:p>
    <w:p w:rsidR="00F80F2E" w:rsidRPr="00F80F2E" w:rsidRDefault="00F80F2E" w:rsidP="00D37A6B">
      <w:pPr>
        <w:pStyle w:val="newncpi"/>
        <w:rPr>
          <w:sz w:val="30"/>
          <w:szCs w:val="30"/>
        </w:rPr>
      </w:pPr>
      <w:r w:rsidRPr="00F80F2E">
        <w:rPr>
          <w:sz w:val="30"/>
          <w:szCs w:val="30"/>
        </w:rPr>
        <w:t>инвалидам и участникам Великой Отечественной войны, лицам, принимавшим участие в защите Отечества до 3 сентября 1945 г.;</w:t>
      </w:r>
    </w:p>
    <w:p w:rsidR="00F80F2E" w:rsidRPr="00F80F2E" w:rsidRDefault="00F80F2E" w:rsidP="00D37A6B">
      <w:pPr>
        <w:pStyle w:val="newncpi"/>
        <w:rPr>
          <w:sz w:val="30"/>
          <w:szCs w:val="30"/>
        </w:rPr>
      </w:pPr>
      <w:r w:rsidRPr="00F80F2E">
        <w:rPr>
          <w:sz w:val="30"/>
          <w:szCs w:val="30"/>
        </w:rPr>
        <w:t>лицам, принимавшим участие в составе специальных формирований в разминировании территорий и объектов после освобождения от немецкой оккупации в 1943–1945 годах;</w:t>
      </w:r>
    </w:p>
    <w:p w:rsidR="00F80F2E" w:rsidRPr="00F80F2E" w:rsidRDefault="00F80F2E" w:rsidP="00D37A6B">
      <w:pPr>
        <w:pStyle w:val="underpoint"/>
        <w:rPr>
          <w:sz w:val="30"/>
          <w:szCs w:val="30"/>
        </w:rPr>
      </w:pPr>
      <w:r w:rsidRPr="00F80F2E">
        <w:rPr>
          <w:sz w:val="30"/>
          <w:szCs w:val="30"/>
        </w:rPr>
        <w:t>1.3. в размере 800 рублей:</w:t>
      </w:r>
    </w:p>
    <w:p w:rsidR="00F80F2E" w:rsidRPr="00F80F2E" w:rsidRDefault="00F80F2E" w:rsidP="00D37A6B">
      <w:pPr>
        <w:pStyle w:val="newncpi"/>
        <w:rPr>
          <w:sz w:val="30"/>
          <w:szCs w:val="30"/>
        </w:rPr>
      </w:pPr>
      <w:r w:rsidRPr="00F80F2E">
        <w:rPr>
          <w:sz w:val="30"/>
          <w:szCs w:val="30"/>
        </w:rPr>
        <w:t>лицам, награжденным орденами или медалями СССР за самоотверженный труд и безупречную воинскую службу в тылу в годы Великой Отечественной войны;</w:t>
      </w:r>
    </w:p>
    <w:p w:rsidR="00F80F2E" w:rsidRPr="00F80F2E" w:rsidRDefault="00F80F2E" w:rsidP="00D37A6B">
      <w:pPr>
        <w:pStyle w:val="newncpi"/>
        <w:rPr>
          <w:sz w:val="30"/>
          <w:szCs w:val="30"/>
        </w:rPr>
      </w:pPr>
      <w:r w:rsidRPr="00F80F2E">
        <w:rPr>
          <w:sz w:val="30"/>
          <w:szCs w:val="30"/>
        </w:rPr>
        <w:t xml:space="preserve">лицам, работавшим на объектах противовоздушной обороны, местной противовоздушной обороны, на строительстве оборонительных сооружений, морских баз, аэродромов и других военных объектов </w:t>
      </w:r>
      <w:r w:rsidR="00D37A6B">
        <w:rPr>
          <w:sz w:val="30"/>
          <w:szCs w:val="30"/>
        </w:rPr>
        <w:t xml:space="preserve">                     </w:t>
      </w:r>
      <w:r w:rsidRPr="00F80F2E">
        <w:rPr>
          <w:sz w:val="30"/>
          <w:szCs w:val="30"/>
        </w:rPr>
        <w:t>в пределах тыловых границ действующих фронтов, на прифронтовых участках железных и автомобильных дорог;</w:t>
      </w:r>
    </w:p>
    <w:p w:rsidR="00F80F2E" w:rsidRPr="00F80F2E" w:rsidRDefault="00F80F2E" w:rsidP="00D37A6B">
      <w:pPr>
        <w:pStyle w:val="newncpi"/>
        <w:tabs>
          <w:tab w:val="left" w:pos="6804"/>
        </w:tabs>
        <w:rPr>
          <w:sz w:val="30"/>
          <w:szCs w:val="30"/>
        </w:rPr>
      </w:pPr>
      <w:r w:rsidRPr="00F80F2E">
        <w:rPr>
          <w:sz w:val="30"/>
          <w:szCs w:val="30"/>
        </w:rPr>
        <w:t xml:space="preserve">лицам, работавшим на предприятиях, в учреждениях </w:t>
      </w:r>
      <w:r w:rsidR="00D37A6B">
        <w:rPr>
          <w:sz w:val="30"/>
          <w:szCs w:val="30"/>
        </w:rPr>
        <w:t xml:space="preserve">                     </w:t>
      </w:r>
      <w:r w:rsidRPr="00F80F2E">
        <w:rPr>
          <w:sz w:val="30"/>
          <w:szCs w:val="30"/>
        </w:rPr>
        <w:t>и организациях города Ленинграда в период блокады с 8 сентября 1941 г. по 27 ян</w:t>
      </w:r>
      <w:r w:rsidR="00D27CE9">
        <w:rPr>
          <w:sz w:val="30"/>
          <w:szCs w:val="30"/>
        </w:rPr>
        <w:t>варя 1944 г. и награжденным меда</w:t>
      </w:r>
      <w:r w:rsidRPr="00F80F2E">
        <w:rPr>
          <w:sz w:val="30"/>
          <w:szCs w:val="30"/>
        </w:rPr>
        <w:t>лью «За оборону Ленинграда», и лицам, награжденным знаком «Жителю блокадного Ленинграда»;</w:t>
      </w:r>
    </w:p>
    <w:p w:rsidR="00F80F2E" w:rsidRPr="00F80F2E" w:rsidRDefault="00F80F2E" w:rsidP="00D37A6B">
      <w:pPr>
        <w:pStyle w:val="underpoint"/>
        <w:rPr>
          <w:sz w:val="30"/>
          <w:szCs w:val="30"/>
        </w:rPr>
      </w:pPr>
      <w:r w:rsidRPr="00F80F2E">
        <w:rPr>
          <w:sz w:val="30"/>
          <w:szCs w:val="30"/>
        </w:rPr>
        <w:t>1.4. в размере 650 рублей:</w:t>
      </w:r>
    </w:p>
    <w:p w:rsidR="00F80F2E" w:rsidRPr="00F80F2E" w:rsidRDefault="00F80F2E" w:rsidP="00D37A6B">
      <w:pPr>
        <w:pStyle w:val="newncpi"/>
        <w:rPr>
          <w:sz w:val="30"/>
          <w:szCs w:val="30"/>
        </w:rPr>
      </w:pPr>
      <w:proofErr w:type="gramStart"/>
      <w:r w:rsidRPr="00F80F2E">
        <w:rPr>
          <w:sz w:val="30"/>
          <w:szCs w:val="30"/>
        </w:rPr>
        <w:t>членам семей военнослужащих, партизан и подпольщиков, погибших (умерших), пропавших без вести в годы Великой Отечественной войны (супруге (супругу), не вступившей (не вступившему) в новый брак, детям (в том числе усыновленным, удочеренным) и другим иждивенцам, которым установлено повышение пенсии по указанным основаниям в соответствии с законодательством);</w:t>
      </w:r>
      <w:proofErr w:type="gramEnd"/>
    </w:p>
    <w:p w:rsidR="00F80F2E" w:rsidRPr="00F80F2E" w:rsidRDefault="00F80F2E" w:rsidP="00D37A6B">
      <w:pPr>
        <w:pStyle w:val="newncpi"/>
        <w:rPr>
          <w:sz w:val="30"/>
          <w:szCs w:val="30"/>
        </w:rPr>
      </w:pPr>
      <w:r w:rsidRPr="00F80F2E">
        <w:rPr>
          <w:sz w:val="30"/>
          <w:szCs w:val="30"/>
        </w:rPr>
        <w:t>бывшим узникам фашистских концлагерей, тюрем, гетто и иных мест принудительного содержания, созданных фашистами и их союзниками в годы</w:t>
      </w:r>
      <w:proofErr w:type="gramStart"/>
      <w:r w:rsidRPr="00F80F2E">
        <w:rPr>
          <w:sz w:val="30"/>
          <w:szCs w:val="30"/>
        </w:rPr>
        <w:t xml:space="preserve"> В</w:t>
      </w:r>
      <w:proofErr w:type="gramEnd"/>
      <w:r w:rsidRPr="00F80F2E">
        <w:rPr>
          <w:sz w:val="30"/>
          <w:szCs w:val="30"/>
        </w:rPr>
        <w:t xml:space="preserve">торой мировой войны, которым установлено повышение пенсии по указанному основанию в соответствии </w:t>
      </w:r>
      <w:r w:rsidR="00D37A6B">
        <w:rPr>
          <w:sz w:val="30"/>
          <w:szCs w:val="30"/>
        </w:rPr>
        <w:t xml:space="preserve">                            </w:t>
      </w:r>
      <w:r w:rsidRPr="00F80F2E">
        <w:rPr>
          <w:sz w:val="30"/>
          <w:szCs w:val="30"/>
        </w:rPr>
        <w:t>с законодательством;</w:t>
      </w:r>
    </w:p>
    <w:p w:rsidR="0005086C" w:rsidRDefault="00F80F2E" w:rsidP="00D37A6B">
      <w:pPr>
        <w:pStyle w:val="newncpi"/>
        <w:rPr>
          <w:sz w:val="30"/>
          <w:szCs w:val="30"/>
        </w:rPr>
      </w:pPr>
      <w:r w:rsidRPr="00F80F2E">
        <w:rPr>
          <w:sz w:val="30"/>
          <w:szCs w:val="30"/>
        </w:rPr>
        <w:lastRenderedPageBreak/>
        <w:t>инвалидам с детства вследствие ранения, контузии, увечья, связанных с боевыми действиями в период Великой Отечественной войны либо с последствиями военных действий.</w:t>
      </w:r>
    </w:p>
    <w:p w:rsidR="00B6641F" w:rsidRPr="00862CDB" w:rsidRDefault="00D27CE9" w:rsidP="00316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Выплата единовременной материальной помощи будет производиться с 1 июня до 1 июля в порядке, установленном законодательством для выплаты пенсий.</w:t>
      </w:r>
    </w:p>
    <w:sectPr w:rsidR="00B6641F" w:rsidRPr="00862CDB" w:rsidSect="00A90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CDB"/>
    <w:rsid w:val="0005086C"/>
    <w:rsid w:val="000D05EB"/>
    <w:rsid w:val="00140C0A"/>
    <w:rsid w:val="002E3321"/>
    <w:rsid w:val="00316773"/>
    <w:rsid w:val="00552B46"/>
    <w:rsid w:val="00584C16"/>
    <w:rsid w:val="00595AFC"/>
    <w:rsid w:val="006C2822"/>
    <w:rsid w:val="006F2C2B"/>
    <w:rsid w:val="00862CDB"/>
    <w:rsid w:val="009D6362"/>
    <w:rsid w:val="00A90387"/>
    <w:rsid w:val="00B6641F"/>
    <w:rsid w:val="00C72429"/>
    <w:rsid w:val="00CE205F"/>
    <w:rsid w:val="00D27CE9"/>
    <w:rsid w:val="00D37A6B"/>
    <w:rsid w:val="00D66912"/>
    <w:rsid w:val="00DF0DC7"/>
    <w:rsid w:val="00F80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C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nderpoint">
    <w:name w:val="underpoint"/>
    <w:basedOn w:val="a"/>
    <w:rsid w:val="00F80F2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rsid w:val="00F80F2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nhideWhenUsed/>
    <w:rsid w:val="00D27C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D27CE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5FD7A-5ED8-4A2D-8F6D-2836D618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Hitrova</dc:creator>
  <cp:keywords/>
  <dc:description/>
  <cp:lastModifiedBy>specialist</cp:lastModifiedBy>
  <cp:revision>15</cp:revision>
  <cp:lastPrinted>2019-05-02T13:44:00Z</cp:lastPrinted>
  <dcterms:created xsi:type="dcterms:W3CDTF">2019-04-25T11:38:00Z</dcterms:created>
  <dcterms:modified xsi:type="dcterms:W3CDTF">2019-05-17T08:04:00Z</dcterms:modified>
</cp:coreProperties>
</file>