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0C" w:rsidRPr="00B86C0D" w:rsidRDefault="00F0270C" w:rsidP="00F0270C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B86C0D">
        <w:rPr>
          <w:rFonts w:ascii="Times New Roman" w:hAnsi="Times New Roman" w:cs="Times New Roman"/>
          <w:color w:val="auto"/>
          <w:sz w:val="48"/>
          <w:szCs w:val="48"/>
        </w:rPr>
        <w:t>Формирование зависимости</w:t>
      </w:r>
    </w:p>
    <w:p w:rsidR="00F0270C" w:rsidRPr="00B86C0D" w:rsidRDefault="00F0270C" w:rsidP="00F0270C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48"/>
          <w:szCs w:val="48"/>
          <w:lang w:eastAsia="en-US"/>
        </w:rPr>
      </w:pPr>
    </w:p>
    <w:p w:rsidR="00F0270C" w:rsidRPr="00A20019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Наиболее часто люди лечатся от двух видов зависимости: алкогольной и наркотической. Как от первой, так и от второй избавиться навсегда весьма трудно, но возможно.</w:t>
      </w:r>
    </w:p>
    <w:p w:rsidR="00F0270C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Алкогольная зависимость имеет свойство развиваться незаметно для своей жертвы. Все начинается с увеличения частоты приема алкоголя, его доз и крепости. Сопровождается это желанием участвовать в различных застольях и отсутствии чувства меры. </w:t>
      </w:r>
    </w:p>
    <w:p w:rsidR="00F0270C" w:rsidRPr="00A20019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С наркоманией все несколько иначе: больной первый осознает свою зависимость и ей потакает, а окружающие, в свою очередь, не сразу обращают внимание на характерные изменения. К тому же, наркоманы всегда тщательно и довольно долго скрывают свои проблемы, а когда секрет раскрыт уже не могут самостоятельно избавиться от зависимости.</w:t>
      </w:r>
    </w:p>
    <w:p w:rsidR="00F0270C" w:rsidRPr="00A20019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Разоблачить наркомана можно, найдя у него прямые доказательства употребления наркотических веществ: шприцы, иглы или следы от инъекций на теле.</w:t>
      </w:r>
    </w:p>
    <w:p w:rsidR="00F0270C" w:rsidRPr="00A20019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proofErr w:type="gramStart"/>
      <w:r w:rsidRPr="00A20019">
        <w:rPr>
          <w:color w:val="222222"/>
          <w:sz w:val="28"/>
          <w:szCs w:val="28"/>
        </w:rPr>
        <w:t>Существует множество причин возникновения зависимости или, точнее сказать, причин обращения к наркотикам: неустроенность в жизни (личной, социальной), семейные сложности (непонимание), особенности характера (любопытство, протест), слабохарактерность и т.д.</w:t>
      </w:r>
      <w:proofErr w:type="gramEnd"/>
      <w:r w:rsidRPr="00A20019">
        <w:rPr>
          <w:color w:val="222222"/>
          <w:sz w:val="28"/>
          <w:szCs w:val="28"/>
        </w:rPr>
        <w:t xml:space="preserve"> Поодиночке либо в совокупности эти факторы подталкивают людей попробовать наркотики.</w:t>
      </w:r>
    </w:p>
    <w:p w:rsidR="00F0270C" w:rsidRPr="00A20019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Поскольку все причины имеют психологическую подоплеку, то и исправлять их последствия нужно с помощью специалистов в области психологии. Психологическая помощь нужна не только для того, чтобы преодолеть зависимость, но и разобраться, как жить дальше, обозначить приоритеты и стимулы, которые не позволят вчерашнему наркоману снова опуститься на дно.</w:t>
      </w:r>
    </w:p>
    <w:p w:rsidR="00F0270C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Всем известно, что наркомания – дело добровольное, то есть никто никого не заставляет употреблять наркотики, </w:t>
      </w:r>
      <w:r>
        <w:rPr>
          <w:color w:val="222222"/>
          <w:sz w:val="28"/>
          <w:szCs w:val="28"/>
        </w:rPr>
        <w:t>тем более что они не бесплатны.</w:t>
      </w:r>
    </w:p>
    <w:p w:rsidR="00F0270C" w:rsidRDefault="00F0270C" w:rsidP="00F0270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Поэтому большое количество людей относится к наркоманам как к отбросам общества, людям, не имеющим будущего, мол, сами втянули себя в это, сами и выбирайтесь. Такое мнение имеет право на существование, но проблема состоит в том, что </w:t>
      </w:r>
      <w:proofErr w:type="gramStart"/>
      <w:r w:rsidRPr="00A20019">
        <w:rPr>
          <w:color w:val="222222"/>
          <w:sz w:val="28"/>
          <w:szCs w:val="28"/>
        </w:rPr>
        <w:t>наркозависимые</w:t>
      </w:r>
      <w:proofErr w:type="gramEnd"/>
      <w:r w:rsidRPr="00A20019">
        <w:rPr>
          <w:color w:val="222222"/>
          <w:sz w:val="28"/>
          <w:szCs w:val="28"/>
        </w:rPr>
        <w:t xml:space="preserve"> даже при большом желании, зачастую, не способны побороть свою привычку. Им нужна помощь близких, родных, даже чужих людей, которые способны показать, что их жизнь имеет значение и что они небезразличны для окружающих.</w:t>
      </w:r>
    </w:p>
    <w:p w:rsidR="007B6230" w:rsidRDefault="007B6230"/>
    <w:sectPr w:rsidR="007B6230" w:rsidSect="00F0270C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270C"/>
    <w:rsid w:val="007B6230"/>
    <w:rsid w:val="00F0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30"/>
  </w:style>
  <w:style w:type="paragraph" w:styleId="2">
    <w:name w:val="heading 2"/>
    <w:basedOn w:val="a"/>
    <w:next w:val="a"/>
    <w:link w:val="20"/>
    <w:uiPriority w:val="9"/>
    <w:unhideWhenUsed/>
    <w:qFormat/>
    <w:rsid w:val="00F027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7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F0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1877</Characters>
  <Application>Microsoft Office Word</Application>
  <DocSecurity>0</DocSecurity>
  <Lines>15</Lines>
  <Paragraphs>4</Paragraphs>
  <ScaleCrop>false</ScaleCrop>
  <Company>ТЦСОН г.Полоцка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1</cp:revision>
  <dcterms:created xsi:type="dcterms:W3CDTF">2020-04-01T13:09:00Z</dcterms:created>
  <dcterms:modified xsi:type="dcterms:W3CDTF">2020-04-01T13:10:00Z</dcterms:modified>
</cp:coreProperties>
</file>