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754340" w:rsidRPr="00754340" w:rsidTr="00754340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54340" w:rsidRPr="00754340" w:rsidRDefault="00754340" w:rsidP="0075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7543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5434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о предоставлении одноразовой субсидии на строительство (реконструкцию) или приобретение жилого помещения (1.1.24.)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75434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54340" w:rsidRPr="00754340" w:rsidRDefault="00754340" w:rsidP="0075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C4163" w:rsidRPr="004C4163" w:rsidRDefault="004C4163" w:rsidP="004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C41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754340" w:rsidRPr="00754340" w:rsidRDefault="004C4163" w:rsidP="004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C41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сведения о доходе и имуществе гражданина и членов его семьи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предварительный договор приобретения жилого помещения – в случае приобретения жилого помещения, за исключением жилого помещения, строительство которого осуществлялось по государственному заказу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 – в случае строительства (реконструкции) одноквартирного, блокированного жилого дома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удостоверенное нотариально обязательство о </w:t>
            </w:r>
            <w:proofErr w:type="spell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неоформлении</w:t>
            </w:r>
            <w:proofErr w:type="spellEnd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 собственность занимаемого по договору найма жилого помещения с последующим его освобождением – в случае наличия такого помещения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копия зарегистрированного в установленном порядке договора купли-продажи жилого помещения – </w:t>
            </w: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  <w:t>в случае приобретения жилого помещения, строительство которого осуществлялось по государственному заказу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справка о предоставлении (</w:t>
            </w:r>
            <w:proofErr w:type="spell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непредоставлении</w:t>
            </w:r>
            <w:proofErr w:type="spellEnd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) льготных кредитов по кредитным договорам, заключенным после 1 января 2004 года либо </w:t>
            </w: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 – в случае предоставления одноразовой субсидии гражданам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с </w:t>
            </w:r>
            <w:proofErr w:type="gram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которыми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заключались такие кредитные договоры</w:t>
            </w:r>
          </w:p>
          <w:p w:rsidR="00754340" w:rsidRPr="00754340" w:rsidRDefault="00754340" w:rsidP="0075434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участка, - в случае необходимости подтверждения указанных фактов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54340" w:rsidRPr="00754340" w:rsidRDefault="00754340" w:rsidP="0075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54340" w:rsidRPr="00754340" w:rsidRDefault="00754340" w:rsidP="0075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1 месяц со дня подачи заявления 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754340" w:rsidRPr="00754340" w:rsidTr="00754340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754340" w:rsidRPr="00754340" w:rsidRDefault="00754340" w:rsidP="0075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-в случае предоставления одноразовой субсидии на строительство (реконструкцию) жилого помещения – в течение срока строительства (реконструкции), оговоренного в договоре, предусматривающем строительство (реконструкцию) жилого помещения, но не более 3 лет со дня перечисления на специальный счет «Субсидия»</w:t>
            </w:r>
          </w:p>
          <w:p w:rsidR="00754340" w:rsidRPr="00754340" w:rsidRDefault="00754340" w:rsidP="0075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-в случае предоставления одноразовой субсидии на приобретение жилого помещения, за исключением жилого помещения, строительство которого осуществлялось по государственному заказу, – 6 месяцев</w:t>
            </w:r>
          </w:p>
          <w:p w:rsidR="00754340" w:rsidRPr="00754340" w:rsidRDefault="00754340" w:rsidP="00754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-в случае предоставления одноразовой субсидии на приобретение жилого помещения, строительство которого осуществлялось по государственному заказу, - до наступления срока полного возврата (погашения) льготного кредита по государственному заказу</w:t>
            </w:r>
          </w:p>
        </w:tc>
      </w:tr>
    </w:tbl>
    <w:p w:rsidR="00754340" w:rsidRPr="00754340" w:rsidRDefault="00754340" w:rsidP="00754340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754340" w:rsidRPr="00754340" w:rsidTr="00754340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необходимые для выполнения административной процедуры</w:t>
            </w:r>
            <w:r w:rsidRPr="0075434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 w:rsidRPr="0075434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Принятие решения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</w:t>
            </w:r>
            <w:r w:rsidRPr="0075434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 xml:space="preserve"> о предоставлении одноразовой субсидии на строительство (реконструкцию) или приобретение жилого помещения (1.1.24.)</w:t>
            </w:r>
            <w:r w:rsidRPr="0075434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</w:p>
          <w:p w:rsidR="00754340" w:rsidRPr="00754340" w:rsidRDefault="00754340" w:rsidP="0075434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Справка о состоянии  на учете нуждающихся в улучшении жилищных условий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Местный исполнительный и распорядительный орган,</w:t>
            </w:r>
          </w:p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организация по месту работы заявителя - если заинтересованное лицо состоит на учете нуждающихся в улучшении жилищных условий не в райисполкоме, а в ином государственном органе, организации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занимаемом гражданином в    </w:t>
            </w:r>
            <w:proofErr w:type="spellStart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жилом помещении и составе его семьи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75434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тел. 46 01 02;       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Справки о находящихся в собственности гражданина и членов его семьи жилых помещениях в </w:t>
            </w:r>
            <w:proofErr w:type="spellStart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*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Полоцкий филиал РУП «Витебское агентство по государственной регистрации и земельному кадастру» Свердлова, 22, </w:t>
            </w:r>
          </w:p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тел. 42 25 18;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 </w:t>
            </w:r>
            <w:r w:rsidRPr="00754340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30"/>
                <w:szCs w:val="32"/>
                <w:lang w:eastAsia="ru-RU"/>
              </w:rPr>
              <w:t xml:space="preserve">при строительстве (реконструкции) жилых помещений в составе организации застройщиков, в порядке долевого </w:t>
            </w:r>
            <w:r w:rsidRPr="00754340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участия в жилищном строительстве по договору с застройщиком или иному договору о строительстве жилья: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выписка из решения местного исполнительного и распорядительного органа о включении гражданина в состав организации застройщиков, либо копия договора о долевом участии в жилищном строительстве, либо копия иного договора о строительстве         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Местный исполнительный и распорядительный орган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на получение субсидии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КУП «УКС  г. Полоцка» 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30"/>
                <w:szCs w:val="30"/>
                <w:lang w:eastAsia="ru-RU"/>
              </w:rPr>
              <w:t>при строительстве (реконструкции) одноквартирных, блокированных жилых домов или квартир: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0"/>
                <w:lang w:eastAsia="ru-RU"/>
              </w:rPr>
              <w:t>копии документов, подтверждающих наличие у получателя субсидии, согласованной в установленном порядке проектной документации и разрешения на строительство (реконструкцию) жилого дома или квартиры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Проектная  организация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0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стоимости строительства (реконструкции) жилого дома или квартиры, стоимости выполненных работ и закупленных материалов и изделий в текущих ценах, определенной на основании сметной документации, на дату подачи заявления на получение субсидии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КУП «УКС  г. Полоцка»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30"/>
                <w:szCs w:val="32"/>
                <w:lang w:eastAsia="ru-RU"/>
              </w:rPr>
              <w:t>при приобретении жилых помещений, за исключением жилых помещений, строительство которых осуществлялось по государственному заказу:</w:t>
            </w:r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lastRenderedPageBreak/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4340" w:rsidRPr="00754340" w:rsidRDefault="00754340" w:rsidP="0075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копия технического паспорта на приобретаемое жилое помещение</w:t>
            </w:r>
            <w:r w:rsidRPr="0075434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**</w:t>
            </w:r>
            <w:r w:rsidRPr="00754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54340" w:rsidRPr="00754340" w:rsidRDefault="00754340" w:rsidP="00754340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30"/>
                <w:szCs w:val="32"/>
                <w:lang w:eastAsia="ru-RU"/>
              </w:rPr>
            </w:pP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proofErr w:type="gramStart"/>
            <w:r w:rsidRPr="0075434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Полоцкий филиал РУП «Витебское агентство по государственной регистрации и земельному кадастру» по ул. Свердлова, 22, т. 42 25 18)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proofErr w:type="gramEnd"/>
          </w:p>
        </w:tc>
      </w:tr>
      <w:tr w:rsidR="00754340" w:rsidRPr="00754340" w:rsidTr="00754340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заключение об оценке (по определению оценочной стоимости) жилых помещений**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4340" w:rsidRPr="00754340" w:rsidRDefault="00754340" w:rsidP="0075434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Полоцкий филиал РУП «Витебское агентство по государственной регистрации и земельному кадастру» по  ул. Свердлова, 22,                           т. 42 25 18</w:t>
            </w:r>
          </w:p>
        </w:tc>
      </w:tr>
    </w:tbl>
    <w:p w:rsidR="00754340" w:rsidRPr="00754340" w:rsidRDefault="00754340" w:rsidP="007543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340">
        <w:rPr>
          <w:rFonts w:ascii="Times New Roman" w:eastAsia="Times New Roman" w:hAnsi="Times New Roman" w:cs="Times New Roman"/>
          <w:lang w:eastAsia="ru-RU"/>
        </w:rPr>
        <w:t>*</w:t>
      </w:r>
      <w:r w:rsidRPr="00754340">
        <w:rPr>
          <w:rFonts w:ascii="Times New Roman" w:eastAsia="Times New Roman" w:hAnsi="Times New Roman" w:cs="Times New Roman"/>
          <w:lang w:eastAsia="ru-RU"/>
        </w:rPr>
        <w:tab/>
        <w:t>за выдачу данной справки законодательством предусмотрена плата, в размере 0,1 базовой величины, которую гражданин вносит в любом отделении банка г. Полоцка</w:t>
      </w:r>
    </w:p>
    <w:p w:rsidR="00754340" w:rsidRPr="00754340" w:rsidRDefault="00754340" w:rsidP="007543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4340" w:rsidRPr="00754340" w:rsidRDefault="00754340" w:rsidP="007543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340">
        <w:rPr>
          <w:rFonts w:ascii="Times New Roman" w:eastAsia="Times New Roman" w:hAnsi="Times New Roman" w:cs="Times New Roman"/>
          <w:lang w:eastAsia="ru-RU"/>
        </w:rPr>
        <w:t xml:space="preserve">**       за  выдачу данной справки законодательством предусмотрена плата в размере 0,41 базовой величины, которую гражданин вносит в любом отделении банка г. Полоцка  </w:t>
      </w:r>
    </w:p>
    <w:p w:rsidR="00754340" w:rsidRPr="00754340" w:rsidRDefault="00754340" w:rsidP="007543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4340" w:rsidRPr="00754340" w:rsidRDefault="00754340" w:rsidP="00754340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 w:rsidRPr="0075434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BY</w:t>
      </w:r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Pr="0075434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</w:t>
      </w:r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>30120300167281001001 ЦКО №3 дирекции ОАО «</w:t>
      </w:r>
      <w:proofErr w:type="spellStart"/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Белинвестбанк</w:t>
      </w:r>
      <w:proofErr w:type="spellEnd"/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по Витебской области, </w:t>
      </w:r>
      <w:r w:rsidRPr="0075434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BIC</w:t>
      </w:r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банка –  </w:t>
      </w:r>
      <w:r w:rsidRPr="0075434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BLBBBY</w:t>
      </w:r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5434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</w:t>
      </w:r>
      <w:r w:rsidRPr="00754340">
        <w:rPr>
          <w:rFonts w:ascii="Times New Roman" w:eastAsia="Times New Roman" w:hAnsi="Times New Roman" w:cs="Times New Roman"/>
          <w:sz w:val="20"/>
          <w:szCs w:val="20"/>
          <w:lang w:eastAsia="ru-RU"/>
        </w:rPr>
        <w:t>, БИК 153001739 УНП 300167281</w:t>
      </w:r>
      <w:r w:rsidRPr="00754340">
        <w:rPr>
          <w:rFonts w:ascii="Times New Roman" w:eastAsia="Times New Roman" w:hAnsi="Times New Roman" w:cs="Times New Roman"/>
          <w:lang w:eastAsia="ru-RU"/>
        </w:rPr>
        <w:t>; назначение –  за выдачу справок)</w:t>
      </w:r>
    </w:p>
    <w:p w:rsidR="00754340" w:rsidRPr="00754340" w:rsidRDefault="00754340" w:rsidP="007543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4340" w:rsidRPr="00754340" w:rsidRDefault="00754340" w:rsidP="007543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5434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</w:t>
      </w:r>
      <w:r w:rsidRPr="007543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                                                             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Полоцкий районный 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исполнительный комитет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left="4247"/>
        <w:rPr>
          <w:rFonts w:ascii="Times New Roman" w:eastAsia="Times New Roman" w:hAnsi="Times New Roman" w:cs="Times New Roman"/>
          <w:color w:val="000000"/>
          <w:sz w:val="34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                              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ab/>
        <w:t xml:space="preserve">   гр-на (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ки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)________________________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                                                                   </w:t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                (фамилия, имя, отчество)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</w:t>
      </w:r>
      <w:proofErr w:type="gram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проживающего</w:t>
      </w:r>
      <w:proofErr w:type="gram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(ей) _______________    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                                               </w:t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(город)_________________________________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                                                   (поселок, деревня)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         </w:t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  <w:t xml:space="preserve">                                        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по</w:t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___________________________________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 xml:space="preserve">                              (улица, дом, корпус, квартира)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ab/>
        <w:t xml:space="preserve">           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16"/>
          <w:lang w:eastAsia="ru-RU"/>
        </w:rPr>
        <w:t>тел. ______________________________</w:t>
      </w:r>
    </w:p>
    <w:p w:rsidR="00754340" w:rsidRPr="00754340" w:rsidRDefault="00754340" w:rsidP="00754340">
      <w:pPr>
        <w:spacing w:after="0" w:line="240" w:lineRule="auto"/>
        <w:rPr>
          <w:rFonts w:ascii="Times New Roman" w:eastAsia="Times New Roman" w:hAnsi="Times New Roman" w:cs="Times New Roman"/>
          <w:sz w:val="2"/>
          <w:lang w:eastAsia="ru-RU"/>
        </w:rPr>
      </w:pPr>
    </w:p>
    <w:p w:rsidR="00754340" w:rsidRPr="00754340" w:rsidRDefault="00754340" w:rsidP="00754340">
      <w:pPr>
        <w:keepNext/>
        <w:shd w:val="clear" w:color="auto" w:fill="FFFFFF"/>
        <w:autoSpaceDE w:val="0"/>
        <w:autoSpaceDN w:val="0"/>
        <w:adjustRightInd w:val="0"/>
        <w:spacing w:before="440"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color w:val="000000"/>
          <w:sz w:val="30"/>
          <w:szCs w:val="26"/>
          <w:lang w:eastAsia="ru-RU"/>
        </w:rPr>
      </w:pPr>
      <w:r w:rsidRPr="00754340">
        <w:rPr>
          <w:rFonts w:ascii="Times New Roman" w:eastAsia="Times New Roman" w:hAnsi="Times New Roman" w:cs="Times New Roman"/>
          <w:bCs/>
          <w:color w:val="000000"/>
          <w:sz w:val="30"/>
          <w:szCs w:val="26"/>
          <w:lang w:eastAsia="ru-RU"/>
        </w:rPr>
        <w:t>Заявление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1. В соответствии с постановлением Совета Министров Республики Беларусь от 30 апреля 2002 г. № 555 прошу предоставить мне одноразовую безвозмездную субсидию на строительство (рекон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softHyphen/>
        <w:t>струкцию), покупку жилого помещения (нужное подчеркнуть).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2. На учете нуждающихся в улучшении жилищных условий состою</w:t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____________________________________________________________________________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 xml:space="preserve">                 (наименование органа, организации, поставившего на учет </w:t>
      </w:r>
      <w:proofErr w:type="gramStart"/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>нуждающихся</w:t>
      </w:r>
      <w:proofErr w:type="gramEnd"/>
      <w:r w:rsidRPr="00754340">
        <w:rPr>
          <w:rFonts w:ascii="Times New Roman" w:eastAsia="Times New Roman" w:hAnsi="Times New Roman" w:cs="Times New Roman"/>
          <w:color w:val="000000"/>
          <w:sz w:val="26"/>
          <w:szCs w:val="16"/>
          <w:lang w:eastAsia="ru-RU"/>
        </w:rPr>
        <w:t>)</w:t>
      </w:r>
      <w:r w:rsidRPr="00754340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с__________________года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 xml:space="preserve"> </w:t>
      </w:r>
      <w:r w:rsidRPr="00754340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Календарный срок военной службы составляет__________________.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3.  Расчет субсидии прошу произвести на меня и членов семьи, улучшающих совместно со мной жилищные условия, в 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количестве_______________чел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tbl>
      <w:tblPr>
        <w:tblW w:w="984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58"/>
        <w:gridCol w:w="1133"/>
        <w:gridCol w:w="2280"/>
        <w:gridCol w:w="1771"/>
        <w:gridCol w:w="1498"/>
      </w:tblGrid>
      <w:tr w:rsidR="00754340" w:rsidRPr="00754340" w:rsidTr="00754340">
        <w:trPr>
          <w:trHeight w:val="883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Фамилия, имя, отчество</w:t>
            </w:r>
          </w:p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(в соответствии со свиде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softHyphen/>
              <w:t>тельством о рождении и паспортом, для женщин указать девичью фа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softHyphen/>
              <w:t>милию)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</w:p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 xml:space="preserve">Дата </w:t>
            </w:r>
            <w:proofErr w:type="spellStart"/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рожде</w:t>
            </w:r>
            <w:proofErr w:type="spellEnd"/>
          </w:p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proofErr w:type="spellStart"/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ния</w:t>
            </w:r>
            <w:proofErr w:type="spellEnd"/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</w:p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 xml:space="preserve">Место </w:t>
            </w:r>
          </w:p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рождения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lang w:eastAsia="ru-RU"/>
              </w:rPr>
            </w:pPr>
          </w:p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Документ, удосто</w:t>
            </w: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softHyphen/>
              <w:t>веряющий личность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</w:pPr>
          </w:p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18"/>
                <w:lang w:eastAsia="ru-RU"/>
              </w:rPr>
              <w:t>Отношение к заявителю</w:t>
            </w:r>
          </w:p>
        </w:tc>
      </w:tr>
      <w:tr w:rsidR="00754340" w:rsidRPr="00754340" w:rsidTr="00754340">
        <w:trPr>
          <w:trHeight w:val="307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07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12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17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12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17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12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26"/>
        </w:trPr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</w:tbl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4.  В настоящее время семья проживает в жилом помещении общей площадью _____ кв. метров (нужное подчеркнуть):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принадлежащем на праве собственности;</w:t>
      </w:r>
      <w:proofErr w:type="gramEnd"/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занимаемом</w:t>
      </w:r>
      <w:proofErr w:type="gramEnd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договору найма;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предоставленном</w:t>
      </w:r>
      <w:proofErr w:type="gramEnd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пользование организацией граждан-застройщиков;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</w:t>
      </w:r>
      <w:proofErr w:type="gramStart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подлежащем</w:t>
      </w:r>
      <w:proofErr w:type="gramEnd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приватизации;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признанном в установленном порядке непригодным для проживания;</w:t>
      </w:r>
      <w:proofErr w:type="gramEnd"/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однокомнатной квартире.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В занимаемом жилом помещении проживает ___________ человек.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5. Мною (членами моей семьи) произведено отчуждение жилого помещения общей площадью ______________ кв. метров;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проживавшим членам семьи __________________;</w:t>
      </w:r>
      <w:r w:rsidRPr="0075434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754340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                                           </w:t>
      </w:r>
      <w:r w:rsidRPr="00754340">
        <w:rPr>
          <w:rFonts w:ascii="Times New Roman" w:eastAsia="Times New Roman" w:hAnsi="Times New Roman" w:cs="Times New Roman"/>
          <w:sz w:val="26"/>
          <w:lang w:eastAsia="ru-RU"/>
        </w:rPr>
        <w:t>(дата)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lang w:eastAsia="ru-RU"/>
        </w:rPr>
        <w:t>другим гражданам ___________________.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lang w:eastAsia="ru-RU"/>
        </w:rPr>
      </w:pPr>
      <w:r w:rsidRPr="00754340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                </w:t>
      </w:r>
      <w:r w:rsidRPr="00754340">
        <w:rPr>
          <w:rFonts w:ascii="Times New Roman" w:eastAsia="Times New Roman" w:hAnsi="Times New Roman" w:cs="Times New Roman"/>
          <w:sz w:val="26"/>
          <w:lang w:eastAsia="ru-RU"/>
        </w:rPr>
        <w:t>(дата)</w:t>
      </w:r>
    </w:p>
    <w:p w:rsidR="00754340" w:rsidRPr="00754340" w:rsidRDefault="00754340" w:rsidP="0075434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proofErr w:type="gram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Занимаемое    моей  семьей    жилое     помещение   будет (нужное </w:t>
      </w:r>
      <w:proofErr w:type="gramEnd"/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подчеркнуть):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использовано    для    проживания     оставшихся       членов      семьи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(перечислить)</w:t>
      </w: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____________________________________________________________________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_____________________________________________________________________________________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отчуждено членам семьи;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отчуждено другим гражданам;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передано безвозмездно местному исполнительному и распорядительному органу;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сдано 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наймодателю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7. 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В____________году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получал государственную помощь на улучшение жилищных условий в виде (нужное подчеркнуть):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древесины на корню по льготным 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ценам__________куб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м.;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льготной продажи не завершенного строительством жилого помещения;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безвозмездной передачи не завершенного строительством жилого помещения;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льготной продажи неэффективно используемого здания или сооружения, подлежащего реконст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softHyphen/>
        <w:t>рукции и переоборудованию под жилое помещение;</w:t>
      </w:r>
    </w:p>
    <w:p w:rsidR="00754340" w:rsidRPr="00754340" w:rsidRDefault="00754340" w:rsidP="0075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безвозмездной передачи неэффективно используемого здания или сооружения, подлежащего реконструкции и переоборудованию под жилое помещение.</w:t>
      </w:r>
    </w:p>
    <w:p w:rsidR="00754340" w:rsidRPr="00754340" w:rsidRDefault="00754340" w:rsidP="0075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lastRenderedPageBreak/>
        <w:t>8. Для целей строительства жилого помещения был получен льготный кредит на общую сумму__________________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руб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., кредитная линия открыта на сумму__________________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руб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9.  Субсидию обязуюсь использовать для (</w:t>
      </w:r>
      <w:proofErr w:type="gram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нужное</w:t>
      </w:r>
      <w:proofErr w:type="gram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подчеркнуть):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строительства (реконструкции) одноквартирного жилого дома, квартиры в блокированном жилом доме: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собственными силами;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в составе коллективов индивидуальных застройщиков;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lang w:eastAsia="ru-RU"/>
        </w:rPr>
        <w:t>по договору с подрядчиком;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строительства квартиры в многоквартирном жилом доме: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по договору с застройщиком;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в составе жилищно-строительного кооператива;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молодежного жилищно-строительного кооператива;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молодежного жилищного комплекса;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коллектива индивидуальных застройщиков;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реконструкции и переоборудования здания (сооружения) под жилое помещение;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покупки жилого помещения;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покупки недостроенного жилого помещения либо неэффективно используемого здания или со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softHyphen/>
        <w:t>оружения, подлежащего переоборудованию в жилое помещение.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10. Недостающую сумму до полной стоимости строительства, реконструкции, покупки жилого дома, квартиры предполагаю получить за счет (перечислить):</w:t>
      </w:r>
      <w:r w:rsidRPr="007543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_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______________________________________________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____________________________________________________________________________________.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11. </w:t>
      </w:r>
      <w:proofErr w:type="gram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Мне известно, что в случае умышленного представления мною заведомо неверных сведений, послуживших основанием для принятия решения о предоставлении субсидии, нецелевого использова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softHyphen/>
        <w:t>ния выделенной субсидии, решение исполнительного комитета, организации о выделении субсидии может быть отменено, а сумма использованных средств взыскана в установленном законодательством порядке.</w:t>
      </w:r>
      <w:proofErr w:type="gramEnd"/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В связи с тем, что предоставленная мне субсидия будет использована мной для 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u w:val="single"/>
          <w:lang w:eastAsia="ru-RU"/>
        </w:rPr>
        <w:t>строительства (реконструкции) или   приобретения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 </w:t>
      </w:r>
      <w:r w:rsidRPr="007543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(нужное подчеркнуть)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proofErr w:type="gram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жилого помещения менее минимальной нормы предоставления гражданам жилых помещений социального пользования (менее 15 </w:t>
      </w:r>
      <w:proofErr w:type="spellStart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кв.м</w:t>
      </w:r>
      <w:proofErr w:type="spell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.) в соответствии с пунктом 3 Положения о предоставлении гражданам Республики Беларусь одноразовых безвозмездных субсидий на строительство (реконструкции) или приобретение жилых помещений, утвержденного Постановлением Совета Министров  Республики 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lastRenderedPageBreak/>
        <w:t>Беларусь от 30 апреля 2002 г. № 555, согласен (согласна) на снятие меня с составом семьи из _____________________ чел.,   включенных  совместно</w:t>
      </w:r>
      <w:proofErr w:type="gramEnd"/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со мной в  </w:t>
      </w:r>
      <w:r w:rsidRPr="00754340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 xml:space="preserve">            </w:t>
      </w:r>
      <w:r w:rsidRPr="007543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(кол-во)                   </w:t>
      </w: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списки на получение льготного кредита, с учета нуждающихся в улучшении жилищных условий.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Согласие всех совершеннолетних членов семьи, получающих вместе со мной субсидию, имеется: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83"/>
        <w:gridCol w:w="3437"/>
      </w:tblGrid>
      <w:tr w:rsidR="00754340" w:rsidRPr="00754340" w:rsidTr="00754340">
        <w:trPr>
          <w:trHeight w:val="283"/>
        </w:trPr>
        <w:tc>
          <w:tcPr>
            <w:tcW w:w="6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Ф. И. О.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Подпись</w:t>
            </w:r>
          </w:p>
        </w:tc>
      </w:tr>
      <w:tr w:rsidR="00754340" w:rsidRPr="00754340" w:rsidTr="00754340">
        <w:trPr>
          <w:trHeight w:val="298"/>
        </w:trPr>
        <w:tc>
          <w:tcPr>
            <w:tcW w:w="6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288"/>
        </w:trPr>
        <w:tc>
          <w:tcPr>
            <w:tcW w:w="6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288"/>
        </w:trPr>
        <w:tc>
          <w:tcPr>
            <w:tcW w:w="6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288"/>
        </w:trPr>
        <w:tc>
          <w:tcPr>
            <w:tcW w:w="6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07"/>
        </w:trPr>
        <w:tc>
          <w:tcPr>
            <w:tcW w:w="6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</w:tbl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>12. Члены семьи имеют чеки «Жилье» на сумму_________________________________________ (в случаях, когда жилищные квоты (чеки «Жилье») не объединены, указываются суммы чеков каждого члена семьи).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20"/>
          <w:lang w:eastAsia="ru-RU"/>
        </w:rPr>
        <w:t xml:space="preserve">        Согласие членов семьи на использование чеков «Жилье» при начислении субсидии имеется.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88"/>
        <w:gridCol w:w="3432"/>
      </w:tblGrid>
      <w:tr w:rsidR="00754340" w:rsidRPr="00754340" w:rsidTr="00754340">
        <w:trPr>
          <w:trHeight w:val="262"/>
        </w:trPr>
        <w:tc>
          <w:tcPr>
            <w:tcW w:w="6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Ф. И. О.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7543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Подпись</w:t>
            </w:r>
          </w:p>
        </w:tc>
      </w:tr>
      <w:tr w:rsidR="00754340" w:rsidRPr="00754340" w:rsidTr="00754340">
        <w:trPr>
          <w:trHeight w:val="298"/>
        </w:trPr>
        <w:tc>
          <w:tcPr>
            <w:tcW w:w="6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283"/>
        </w:trPr>
        <w:tc>
          <w:tcPr>
            <w:tcW w:w="6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288"/>
        </w:trPr>
        <w:tc>
          <w:tcPr>
            <w:tcW w:w="6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754340" w:rsidRPr="00754340" w:rsidTr="00754340">
        <w:trPr>
          <w:trHeight w:val="317"/>
        </w:trPr>
        <w:tc>
          <w:tcPr>
            <w:tcW w:w="6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40" w:rsidRPr="00754340" w:rsidRDefault="00754340" w:rsidP="007543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</w:tbl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46"/>
          <w:szCs w:val="18"/>
          <w:lang w:eastAsia="ru-RU"/>
        </w:rPr>
      </w:pP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18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30"/>
          <w:szCs w:val="18"/>
          <w:lang w:eastAsia="ru-RU"/>
        </w:rPr>
        <w:t xml:space="preserve"> _______________________                                  _____________________</w:t>
      </w:r>
    </w:p>
    <w:p w:rsidR="00754340" w:rsidRPr="00754340" w:rsidRDefault="00754340" w:rsidP="0075434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7543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(дата)</w:t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                  </w:t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ab/>
      </w:r>
      <w:r w:rsidRPr="00754340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ab/>
        <w:t xml:space="preserve">                      </w:t>
      </w:r>
      <w:r w:rsidRPr="007543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(подпись)</w:t>
      </w:r>
    </w:p>
    <w:p w:rsidR="00754340" w:rsidRPr="00754340" w:rsidRDefault="00754340" w:rsidP="00754340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754340" w:rsidRPr="00754340" w:rsidRDefault="00754340" w:rsidP="00754340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12E9"/>
    <w:multiLevelType w:val="hybridMultilevel"/>
    <w:tmpl w:val="E3FA938C"/>
    <w:lvl w:ilvl="0" w:tplc="0734D5F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54"/>
    <w:rsid w:val="004C4163"/>
    <w:rsid w:val="005942A9"/>
    <w:rsid w:val="00754340"/>
    <w:rsid w:val="00776038"/>
    <w:rsid w:val="00BA7E85"/>
    <w:rsid w:val="00C0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2018-11-28T13:19:00Z</dcterms:created>
  <dcterms:modified xsi:type="dcterms:W3CDTF">2019-08-23T14:05:00Z</dcterms:modified>
</cp:coreProperties>
</file>