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4B" w:rsidRPr="004105A7" w:rsidRDefault="00F14E4B" w:rsidP="00595EC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П</w:t>
      </w:r>
      <w:r w:rsidRPr="004105A7">
        <w:rPr>
          <w:rFonts w:ascii="Times New Roman" w:hAnsi="Times New Roman"/>
          <w:b/>
          <w:sz w:val="30"/>
          <w:szCs w:val="30"/>
        </w:rPr>
        <w:t>рофилактик</w:t>
      </w:r>
      <w:r>
        <w:rPr>
          <w:rFonts w:ascii="Times New Roman" w:hAnsi="Times New Roman"/>
          <w:b/>
          <w:sz w:val="30"/>
          <w:szCs w:val="30"/>
        </w:rPr>
        <w:t>а</w:t>
      </w:r>
      <w:r w:rsidRPr="004105A7">
        <w:rPr>
          <w:rFonts w:ascii="Times New Roman" w:hAnsi="Times New Roman"/>
          <w:b/>
          <w:sz w:val="30"/>
          <w:szCs w:val="30"/>
        </w:rPr>
        <w:t xml:space="preserve"> гибели и травмирования детей в результате дорожно-транспортных происшествий</w:t>
      </w:r>
    </w:p>
    <w:p w:rsidR="00F14E4B" w:rsidRPr="004105A7" w:rsidRDefault="00F14E4B" w:rsidP="00873A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F14E4B" w:rsidRDefault="00F14E4B" w:rsidP="004105A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105A7">
        <w:rPr>
          <w:rFonts w:ascii="Times New Roman" w:hAnsi="Times New Roman"/>
          <w:sz w:val="30"/>
          <w:szCs w:val="30"/>
        </w:rPr>
        <w:t>Прокуратурой Полоцкого района в мае-июне текущего года проведена проверка исполнения в районе законодательства о профилактике гибели и травмирования детей в результате дорожно-транспортных происшествий</w:t>
      </w:r>
      <w:r>
        <w:rPr>
          <w:rFonts w:ascii="Times New Roman" w:hAnsi="Times New Roman"/>
          <w:sz w:val="30"/>
          <w:szCs w:val="30"/>
        </w:rPr>
        <w:t xml:space="preserve"> (далее – ДТП).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 территории Полоцкого региона в 2019 году с 0 до 4   увеличилось количество детей, погибших в результате ДТП, травмировано – 4 (в 2018 году – 3). За истекший период текущего года в результате ДТП уже пострадало трое несовершеннолетних.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ходе выборочных проверок территорий, прилегающих к учреждениям образования района, выявлено, что дороги возле некоторых школ и детских садов не оборудованы «искусственными неровностями», а также знаками ограничения скорости. Кроме того, дороги, прилегающие к некоторым учреждениям образования, находится в неудовлетворительном состоянии, отсутствуют препятствия для заезда посторонних автомобилей на территорию учреждений образования.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Также было установлено, что в районе не выполняются пункты утвержденного в районе межведомственного плана мероприятий по профилактике детского травматизма на 2019-2020 годы (далее – межведомственный план) связанные с профилактической работой среди несовершеннолетних. Так, в ряде учреждений образования вообще не проводились мероприятия, связанные с использованием детьми световозвращающих элементов.  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Полоцкий районный исполнительный комитет по результатам проведенной проверки внесено представление с предложением принять действенные меры по устранению выявленных нарушений законодательства, указано о необходимости незамедлительной организации проведения обследований территорий, прилегающих к учреждениям образования, здравоохранения, досуга и спорта района, а также в местах движения несовершеннолетних, с целью устранения имеющихся недостатков. Кроме того, указано на необходимость обустройства участков с потенциальным риском ДТП необходимыми средствами безопасности.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 итогам рассмотрения представления за ненадлежащее исполнение своих должностных обязанностей, выразившееся в необеспечении надлежащего проведения работы по профилактике гибели и травмирования детей в результате ДТП, за необеспечение безопасных условий при организации образовательного процесса, и за невыполнение межведомственного плана, к дисциплинарной ответственности привлечено 5 должностных лиц.</w:t>
      </w:r>
    </w:p>
    <w:p w:rsidR="00F14E4B" w:rsidRDefault="00F14E4B" w:rsidP="004105A7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F14E4B" w:rsidRPr="00873A64" w:rsidRDefault="00F14E4B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>Помощник прокурора</w:t>
      </w:r>
    </w:p>
    <w:p w:rsidR="00F14E4B" w:rsidRPr="00873A64" w:rsidRDefault="00F14E4B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 xml:space="preserve">Полоцкого района </w:t>
      </w:r>
    </w:p>
    <w:p w:rsidR="00F14E4B" w:rsidRPr="00873A64" w:rsidRDefault="00F14E4B" w:rsidP="00873A64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873A64">
        <w:rPr>
          <w:rFonts w:ascii="Times New Roman" w:hAnsi="Times New Roman"/>
          <w:sz w:val="28"/>
          <w:szCs w:val="28"/>
        </w:rPr>
        <w:t xml:space="preserve">юрист </w:t>
      </w:r>
      <w:r>
        <w:rPr>
          <w:rFonts w:ascii="Times New Roman" w:hAnsi="Times New Roman"/>
          <w:sz w:val="28"/>
          <w:szCs w:val="28"/>
        </w:rPr>
        <w:t>2</w:t>
      </w:r>
      <w:r w:rsidRPr="00873A64">
        <w:rPr>
          <w:rFonts w:ascii="Times New Roman" w:hAnsi="Times New Roman"/>
          <w:sz w:val="28"/>
          <w:szCs w:val="28"/>
        </w:rPr>
        <w:t xml:space="preserve"> класса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73A64">
        <w:rPr>
          <w:rFonts w:ascii="Times New Roman" w:hAnsi="Times New Roman"/>
          <w:sz w:val="28"/>
          <w:szCs w:val="28"/>
        </w:rPr>
        <w:t xml:space="preserve">Горолевич В.А. </w:t>
      </w:r>
    </w:p>
    <w:p w:rsidR="00F14E4B" w:rsidRPr="003061D5" w:rsidRDefault="00F14E4B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14E4B" w:rsidRDefault="00F14E4B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14E4B" w:rsidRDefault="00F14E4B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14E4B" w:rsidRDefault="00F14E4B" w:rsidP="00595EC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14E4B" w:rsidRPr="00A16627" w:rsidRDefault="00F14E4B" w:rsidP="00AF1F43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sectPr w:rsidR="00F14E4B" w:rsidRPr="00A16627" w:rsidSect="00742F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627"/>
    <w:rsid w:val="0001179B"/>
    <w:rsid w:val="00120BE7"/>
    <w:rsid w:val="00184C47"/>
    <w:rsid w:val="001E5F9E"/>
    <w:rsid w:val="001F00F8"/>
    <w:rsid w:val="00252085"/>
    <w:rsid w:val="003061D5"/>
    <w:rsid w:val="00346CE1"/>
    <w:rsid w:val="003B37E6"/>
    <w:rsid w:val="003E0881"/>
    <w:rsid w:val="003F6C50"/>
    <w:rsid w:val="004105A7"/>
    <w:rsid w:val="00430B71"/>
    <w:rsid w:val="004A4056"/>
    <w:rsid w:val="004B3745"/>
    <w:rsid w:val="004E1F51"/>
    <w:rsid w:val="00511F5A"/>
    <w:rsid w:val="0057325F"/>
    <w:rsid w:val="0059496F"/>
    <w:rsid w:val="00595EC4"/>
    <w:rsid w:val="005A1051"/>
    <w:rsid w:val="005D25DB"/>
    <w:rsid w:val="005D55E9"/>
    <w:rsid w:val="006246BA"/>
    <w:rsid w:val="006609D2"/>
    <w:rsid w:val="00723274"/>
    <w:rsid w:val="00742F69"/>
    <w:rsid w:val="007510DD"/>
    <w:rsid w:val="00794777"/>
    <w:rsid w:val="00873A64"/>
    <w:rsid w:val="0089573C"/>
    <w:rsid w:val="00A16627"/>
    <w:rsid w:val="00AA30C5"/>
    <w:rsid w:val="00AF1F43"/>
    <w:rsid w:val="00B05C63"/>
    <w:rsid w:val="00BC02F5"/>
    <w:rsid w:val="00BC518D"/>
    <w:rsid w:val="00CD28F4"/>
    <w:rsid w:val="00CE082E"/>
    <w:rsid w:val="00D37C58"/>
    <w:rsid w:val="00D454B3"/>
    <w:rsid w:val="00DC716E"/>
    <w:rsid w:val="00E577BE"/>
    <w:rsid w:val="00F14E4B"/>
    <w:rsid w:val="00F32DEA"/>
    <w:rsid w:val="00F65ED4"/>
    <w:rsid w:val="00FB44A8"/>
    <w:rsid w:val="00FC798B"/>
    <w:rsid w:val="00FF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4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342</TotalTime>
  <Pages>2</Pages>
  <Words>375</Words>
  <Characters>2142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pc</cp:lastModifiedBy>
  <cp:revision>26</cp:revision>
  <cp:lastPrinted>2020-07-17T06:26:00Z</cp:lastPrinted>
  <dcterms:created xsi:type="dcterms:W3CDTF">2020-01-09T12:22:00Z</dcterms:created>
  <dcterms:modified xsi:type="dcterms:W3CDTF">2020-07-17T06:29:00Z</dcterms:modified>
</cp:coreProperties>
</file>